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B1A" w:rsidRPr="00C85D14" w:rsidRDefault="001732FD" w:rsidP="0018114B">
      <w:pPr>
        <w:jc w:val="center"/>
        <w:rPr>
          <w:b/>
          <w:sz w:val="20"/>
          <w:szCs w:val="20"/>
          <w:u w:val="single"/>
        </w:rPr>
      </w:pPr>
      <w:r w:rsidRPr="00C85D14">
        <w:rPr>
          <w:b/>
          <w:noProof/>
          <w:sz w:val="20"/>
          <w:szCs w:val="20"/>
          <w:u w:val="single"/>
          <w:lang w:eastAsia="fr-FR"/>
        </w:rPr>
        <w:drawing>
          <wp:anchor distT="0" distB="0" distL="114300" distR="114300" simplePos="0" relativeHeight="251658240" behindDoc="0" locked="0" layoutInCell="1" allowOverlap="1">
            <wp:simplePos x="0" y="0"/>
            <wp:positionH relativeFrom="column">
              <wp:posOffset>-586830</wp:posOffset>
            </wp:positionH>
            <wp:positionV relativeFrom="paragraph">
              <wp:posOffset>-744674</wp:posOffset>
            </wp:positionV>
            <wp:extent cx="893445" cy="906236"/>
            <wp:effectExtent l="19050" t="0" r="1905" b="0"/>
            <wp:wrapNone/>
            <wp:docPr id="1" name="Image 1" descr="C:\Users\Utilisateur\Documents\11705332_566392220167013_129756571155003700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Documents\11705332_566392220167013_1297565711550037006_n.jpg"/>
                    <pic:cNvPicPr>
                      <a:picLocks noChangeAspect="1" noChangeArrowheads="1"/>
                    </pic:cNvPicPr>
                  </pic:nvPicPr>
                  <pic:blipFill>
                    <a:blip r:embed="rId5" cstate="print"/>
                    <a:srcRect/>
                    <a:stretch>
                      <a:fillRect/>
                    </a:stretch>
                  </pic:blipFill>
                  <pic:spPr bwMode="auto">
                    <a:xfrm>
                      <a:off x="0" y="0"/>
                      <a:ext cx="893445" cy="906236"/>
                    </a:xfrm>
                    <a:prstGeom prst="rect">
                      <a:avLst/>
                    </a:prstGeom>
                    <a:noFill/>
                    <a:ln w="9525">
                      <a:noFill/>
                      <a:miter lim="800000"/>
                      <a:headEnd/>
                      <a:tailEnd/>
                    </a:ln>
                  </pic:spPr>
                </pic:pic>
              </a:graphicData>
            </a:graphic>
          </wp:anchor>
        </w:drawing>
      </w:r>
      <w:r w:rsidR="0037576E" w:rsidRPr="00C85D14">
        <w:rPr>
          <w:b/>
          <w:noProof/>
          <w:sz w:val="20"/>
          <w:szCs w:val="20"/>
          <w:u w:val="single"/>
          <w:lang w:eastAsia="fr-FR"/>
        </w:rPr>
        <w:t xml:space="preserve">Synthèse de la </w:t>
      </w:r>
      <w:r w:rsidR="003A07E6" w:rsidRPr="00C85D14">
        <w:rPr>
          <w:b/>
          <w:noProof/>
          <w:sz w:val="20"/>
          <w:szCs w:val="20"/>
          <w:u w:val="single"/>
          <w:lang w:eastAsia="fr-FR"/>
        </w:rPr>
        <w:t xml:space="preserve">Réunion </w:t>
      </w:r>
      <w:r w:rsidR="006D19E8" w:rsidRPr="00C85D14">
        <w:rPr>
          <w:b/>
          <w:noProof/>
          <w:sz w:val="20"/>
          <w:szCs w:val="20"/>
          <w:u w:val="single"/>
          <w:lang w:eastAsia="fr-FR"/>
        </w:rPr>
        <w:t>Dirigeants</w:t>
      </w:r>
      <w:r w:rsidR="00067609" w:rsidRPr="00C85D14">
        <w:rPr>
          <w:b/>
          <w:noProof/>
          <w:sz w:val="20"/>
          <w:szCs w:val="20"/>
          <w:u w:val="single"/>
          <w:lang w:eastAsia="fr-FR"/>
        </w:rPr>
        <w:t xml:space="preserve"> </w:t>
      </w:r>
      <w:r w:rsidR="00855890" w:rsidRPr="00C85D14">
        <w:rPr>
          <w:b/>
          <w:noProof/>
          <w:sz w:val="20"/>
          <w:szCs w:val="20"/>
          <w:u w:val="single"/>
          <w:lang w:eastAsia="fr-FR"/>
        </w:rPr>
        <w:t>U15/</w:t>
      </w:r>
      <w:r w:rsidR="00FA3401" w:rsidRPr="00C85D14">
        <w:rPr>
          <w:b/>
          <w:noProof/>
          <w:sz w:val="20"/>
          <w:szCs w:val="20"/>
          <w:u w:val="single"/>
          <w:lang w:eastAsia="fr-FR"/>
        </w:rPr>
        <w:t>U13/U11</w:t>
      </w:r>
      <w:r w:rsidR="00677E1E" w:rsidRPr="00C85D14">
        <w:rPr>
          <w:b/>
          <w:noProof/>
          <w:sz w:val="20"/>
          <w:szCs w:val="20"/>
          <w:u w:val="single"/>
          <w:lang w:eastAsia="fr-FR"/>
        </w:rPr>
        <w:t xml:space="preserve"> du </w:t>
      </w:r>
      <w:r w:rsidR="00855890" w:rsidRPr="00C85D14">
        <w:rPr>
          <w:b/>
          <w:noProof/>
          <w:sz w:val="20"/>
          <w:szCs w:val="20"/>
          <w:u w:val="single"/>
          <w:lang w:eastAsia="fr-FR"/>
        </w:rPr>
        <w:t>Lundi 1</w:t>
      </w:r>
      <w:r w:rsidR="00FA3401" w:rsidRPr="00C85D14">
        <w:rPr>
          <w:b/>
          <w:noProof/>
          <w:sz w:val="20"/>
          <w:szCs w:val="20"/>
          <w:u w:val="single"/>
          <w:lang w:eastAsia="fr-FR"/>
        </w:rPr>
        <w:t>6 Janvier 2017 à 19H15</w:t>
      </w:r>
    </w:p>
    <w:p w:rsidR="00A40D02" w:rsidRPr="00C85D14" w:rsidRDefault="00FA465B">
      <w:pPr>
        <w:rPr>
          <w:i/>
          <w:sz w:val="16"/>
          <w:szCs w:val="16"/>
          <w:u w:val="single"/>
        </w:rPr>
      </w:pPr>
      <w:r w:rsidRPr="00C85D14">
        <w:rPr>
          <w:i/>
          <w:sz w:val="16"/>
          <w:szCs w:val="16"/>
          <w:u w:val="single"/>
        </w:rPr>
        <w:t xml:space="preserve">Durée : </w:t>
      </w:r>
      <w:r w:rsidR="008E4148" w:rsidRPr="00C85D14">
        <w:rPr>
          <w:i/>
          <w:sz w:val="16"/>
          <w:szCs w:val="16"/>
          <w:u w:val="single"/>
        </w:rPr>
        <w:t>1h</w:t>
      </w:r>
    </w:p>
    <w:p w:rsidR="00677E1E" w:rsidRPr="00C85D14" w:rsidRDefault="00EA4BCD">
      <w:pPr>
        <w:rPr>
          <w:i/>
          <w:sz w:val="16"/>
          <w:szCs w:val="16"/>
        </w:rPr>
      </w:pPr>
      <w:r w:rsidRPr="00C85D14">
        <w:rPr>
          <w:i/>
          <w:sz w:val="16"/>
          <w:szCs w:val="16"/>
        </w:rPr>
        <w:t xml:space="preserve">Présence de </w:t>
      </w:r>
      <w:r w:rsidR="002821E5" w:rsidRPr="00C85D14">
        <w:rPr>
          <w:i/>
          <w:sz w:val="16"/>
          <w:szCs w:val="16"/>
        </w:rPr>
        <w:t>Valentin Davy,</w:t>
      </w:r>
      <w:r w:rsidR="00677E1E" w:rsidRPr="00C85D14">
        <w:rPr>
          <w:i/>
          <w:sz w:val="16"/>
          <w:szCs w:val="16"/>
        </w:rPr>
        <w:t xml:space="preserve"> </w:t>
      </w:r>
      <w:r w:rsidR="00FA3401" w:rsidRPr="00C85D14">
        <w:rPr>
          <w:i/>
          <w:sz w:val="16"/>
          <w:szCs w:val="16"/>
        </w:rPr>
        <w:t xml:space="preserve">Jean René Mulot, Julien </w:t>
      </w:r>
      <w:proofErr w:type="spellStart"/>
      <w:r w:rsidR="00FA3401" w:rsidRPr="00C85D14">
        <w:rPr>
          <w:i/>
          <w:sz w:val="16"/>
          <w:szCs w:val="16"/>
        </w:rPr>
        <w:t>Pichery</w:t>
      </w:r>
      <w:proofErr w:type="spellEnd"/>
      <w:r w:rsidR="00FA3401" w:rsidRPr="00C85D14">
        <w:rPr>
          <w:i/>
          <w:sz w:val="16"/>
          <w:szCs w:val="16"/>
        </w:rPr>
        <w:t xml:space="preserve">, Richard Viau, Damien </w:t>
      </w:r>
      <w:proofErr w:type="spellStart"/>
      <w:r w:rsidR="00FA3401" w:rsidRPr="00C85D14">
        <w:rPr>
          <w:i/>
          <w:sz w:val="16"/>
          <w:szCs w:val="16"/>
        </w:rPr>
        <w:t>Jouhandin</w:t>
      </w:r>
      <w:proofErr w:type="spellEnd"/>
      <w:r w:rsidR="00FA3401" w:rsidRPr="00C85D14">
        <w:rPr>
          <w:i/>
          <w:sz w:val="16"/>
          <w:szCs w:val="16"/>
        </w:rPr>
        <w:t xml:space="preserve">, Sébastien </w:t>
      </w:r>
      <w:proofErr w:type="spellStart"/>
      <w:r w:rsidR="00FA3401" w:rsidRPr="00C85D14">
        <w:rPr>
          <w:i/>
          <w:sz w:val="16"/>
          <w:szCs w:val="16"/>
        </w:rPr>
        <w:t>Bonduau</w:t>
      </w:r>
      <w:proofErr w:type="spellEnd"/>
      <w:r w:rsidR="00FA3401" w:rsidRPr="00C85D14">
        <w:rPr>
          <w:i/>
          <w:sz w:val="16"/>
          <w:szCs w:val="16"/>
        </w:rPr>
        <w:t xml:space="preserve">, Damien </w:t>
      </w:r>
      <w:proofErr w:type="spellStart"/>
      <w:r w:rsidR="00FA3401" w:rsidRPr="00C85D14">
        <w:rPr>
          <w:i/>
          <w:sz w:val="16"/>
          <w:szCs w:val="16"/>
        </w:rPr>
        <w:t>Toublanc</w:t>
      </w:r>
      <w:proofErr w:type="spellEnd"/>
      <w:r w:rsidR="00FA3401" w:rsidRPr="00C85D14">
        <w:rPr>
          <w:i/>
          <w:sz w:val="16"/>
          <w:szCs w:val="16"/>
        </w:rPr>
        <w:t xml:space="preserve">, Grégory Dupin, Olivier </w:t>
      </w:r>
      <w:proofErr w:type="spellStart"/>
      <w:r w:rsidR="00FA3401" w:rsidRPr="00C85D14">
        <w:rPr>
          <w:i/>
          <w:sz w:val="16"/>
          <w:szCs w:val="16"/>
        </w:rPr>
        <w:t>trottier</w:t>
      </w:r>
      <w:proofErr w:type="spellEnd"/>
      <w:r w:rsidR="00FA3401" w:rsidRPr="00C85D14">
        <w:rPr>
          <w:i/>
          <w:sz w:val="16"/>
          <w:szCs w:val="16"/>
        </w:rPr>
        <w:t xml:space="preserve">, Philippe </w:t>
      </w:r>
      <w:proofErr w:type="spellStart"/>
      <w:r w:rsidR="00FA3401" w:rsidRPr="00C85D14">
        <w:rPr>
          <w:i/>
          <w:sz w:val="16"/>
          <w:szCs w:val="16"/>
        </w:rPr>
        <w:t>Dabin</w:t>
      </w:r>
      <w:proofErr w:type="spellEnd"/>
      <w:r w:rsidR="00FA3401" w:rsidRPr="00C85D14">
        <w:rPr>
          <w:i/>
          <w:sz w:val="16"/>
          <w:szCs w:val="16"/>
        </w:rPr>
        <w:t xml:space="preserve">, Mickael </w:t>
      </w:r>
      <w:proofErr w:type="spellStart"/>
      <w:r w:rsidR="00FA3401" w:rsidRPr="00C85D14">
        <w:rPr>
          <w:i/>
          <w:sz w:val="16"/>
          <w:szCs w:val="16"/>
        </w:rPr>
        <w:t>Cailleaud</w:t>
      </w:r>
      <w:proofErr w:type="spellEnd"/>
      <w:r w:rsidR="00FA3401" w:rsidRPr="00C85D14">
        <w:rPr>
          <w:i/>
          <w:sz w:val="16"/>
          <w:szCs w:val="16"/>
        </w:rPr>
        <w:t xml:space="preserve">, Frédéric </w:t>
      </w:r>
      <w:proofErr w:type="spellStart"/>
      <w:r w:rsidR="00FA3401" w:rsidRPr="00C85D14">
        <w:rPr>
          <w:i/>
          <w:sz w:val="16"/>
          <w:szCs w:val="16"/>
        </w:rPr>
        <w:t>Fontanive</w:t>
      </w:r>
      <w:proofErr w:type="spellEnd"/>
      <w:r w:rsidR="00FA3401" w:rsidRPr="00C85D14">
        <w:rPr>
          <w:i/>
          <w:sz w:val="16"/>
          <w:szCs w:val="16"/>
        </w:rPr>
        <w:t>.</w:t>
      </w:r>
    </w:p>
    <w:p w:rsidR="000738A5" w:rsidRDefault="00FA3401" w:rsidP="00FA3401">
      <w:pPr>
        <w:rPr>
          <w:b/>
          <w:i/>
          <w:sz w:val="14"/>
          <w:szCs w:val="14"/>
          <w:u w:val="single"/>
        </w:rPr>
      </w:pPr>
      <w:r>
        <w:rPr>
          <w:b/>
          <w:i/>
          <w:sz w:val="14"/>
          <w:szCs w:val="14"/>
          <w:u w:val="single"/>
        </w:rPr>
        <w:t>ORDRE DU JOUR :</w:t>
      </w:r>
    </w:p>
    <w:p w:rsidR="00FA3401" w:rsidRDefault="00FA3401" w:rsidP="00FA3401">
      <w:pPr>
        <w:pStyle w:val="Paragraphedeliste"/>
        <w:numPr>
          <w:ilvl w:val="0"/>
          <w:numId w:val="27"/>
        </w:numPr>
        <w:rPr>
          <w:b/>
          <w:i/>
          <w:sz w:val="14"/>
          <w:szCs w:val="14"/>
          <w:u w:val="single"/>
        </w:rPr>
      </w:pPr>
      <w:r>
        <w:rPr>
          <w:b/>
          <w:i/>
          <w:sz w:val="14"/>
          <w:szCs w:val="14"/>
          <w:u w:val="single"/>
        </w:rPr>
        <w:t>Tournois Jeunes de fin de saison</w:t>
      </w:r>
    </w:p>
    <w:p w:rsidR="00FA3401" w:rsidRDefault="00FA3401" w:rsidP="00FA3401">
      <w:pPr>
        <w:pStyle w:val="Paragraphedeliste"/>
        <w:numPr>
          <w:ilvl w:val="0"/>
          <w:numId w:val="27"/>
        </w:numPr>
        <w:rPr>
          <w:b/>
          <w:i/>
          <w:sz w:val="14"/>
          <w:szCs w:val="14"/>
          <w:u w:val="single"/>
        </w:rPr>
      </w:pPr>
      <w:r>
        <w:rPr>
          <w:b/>
          <w:i/>
          <w:sz w:val="14"/>
          <w:szCs w:val="14"/>
          <w:u w:val="single"/>
        </w:rPr>
        <w:t>Rapport de la dernière réunion de secteur U11/U13</w:t>
      </w:r>
    </w:p>
    <w:p w:rsidR="00FA3401" w:rsidRDefault="00FA3401" w:rsidP="00FA3401">
      <w:pPr>
        <w:pStyle w:val="Paragraphedeliste"/>
        <w:numPr>
          <w:ilvl w:val="0"/>
          <w:numId w:val="27"/>
        </w:numPr>
        <w:rPr>
          <w:b/>
          <w:i/>
          <w:sz w:val="14"/>
          <w:szCs w:val="14"/>
          <w:u w:val="single"/>
        </w:rPr>
      </w:pPr>
      <w:r>
        <w:rPr>
          <w:b/>
          <w:i/>
          <w:sz w:val="14"/>
          <w:szCs w:val="14"/>
          <w:u w:val="single"/>
        </w:rPr>
        <w:t>Autres</w:t>
      </w:r>
    </w:p>
    <w:p w:rsidR="00FA3401" w:rsidRPr="00FA3401" w:rsidRDefault="00FA3401" w:rsidP="00FA3401">
      <w:pPr>
        <w:pStyle w:val="Paragraphedeliste"/>
        <w:rPr>
          <w:b/>
          <w:i/>
          <w:sz w:val="14"/>
          <w:szCs w:val="14"/>
          <w:u w:val="single"/>
        </w:rPr>
      </w:pPr>
    </w:p>
    <w:p w:rsidR="00FA3401" w:rsidRDefault="00FA3401" w:rsidP="00FA3401">
      <w:pPr>
        <w:rPr>
          <w:b/>
          <w:i/>
          <w:sz w:val="14"/>
          <w:szCs w:val="14"/>
          <w:u w:val="single"/>
        </w:rPr>
      </w:pPr>
      <w:r>
        <w:rPr>
          <w:b/>
          <w:i/>
          <w:sz w:val="14"/>
          <w:szCs w:val="14"/>
          <w:u w:val="single"/>
        </w:rPr>
        <w:t>Tournoi Jeunes de fin de saison</w:t>
      </w:r>
    </w:p>
    <w:tbl>
      <w:tblPr>
        <w:tblStyle w:val="Grilledutableau"/>
        <w:tblW w:w="0" w:type="auto"/>
        <w:jc w:val="center"/>
        <w:tblLook w:val="04A0"/>
      </w:tblPr>
      <w:tblGrid>
        <w:gridCol w:w="1151"/>
        <w:gridCol w:w="1151"/>
        <w:gridCol w:w="1151"/>
        <w:gridCol w:w="1151"/>
        <w:gridCol w:w="1152"/>
        <w:gridCol w:w="1152"/>
        <w:gridCol w:w="1152"/>
        <w:gridCol w:w="1152"/>
      </w:tblGrid>
      <w:tr w:rsidR="00FA3401" w:rsidTr="00FA3401">
        <w:trPr>
          <w:jc w:val="center"/>
        </w:trPr>
        <w:tc>
          <w:tcPr>
            <w:tcW w:w="1151" w:type="dxa"/>
          </w:tcPr>
          <w:p w:rsidR="00FA3401" w:rsidRPr="00FA3401" w:rsidRDefault="00FA3401" w:rsidP="00FA3401">
            <w:pPr>
              <w:jc w:val="center"/>
              <w:rPr>
                <w:b/>
                <w:i/>
                <w:sz w:val="14"/>
                <w:szCs w:val="14"/>
              </w:rPr>
            </w:pPr>
            <w:r w:rsidRPr="00FA3401">
              <w:rPr>
                <w:b/>
                <w:i/>
                <w:sz w:val="14"/>
                <w:szCs w:val="14"/>
              </w:rPr>
              <w:t>TOURNOIS</w:t>
            </w:r>
          </w:p>
        </w:tc>
        <w:tc>
          <w:tcPr>
            <w:tcW w:w="1151" w:type="dxa"/>
          </w:tcPr>
          <w:p w:rsidR="00FA3401" w:rsidRPr="00FA3401" w:rsidRDefault="00FA3401" w:rsidP="00FA3401">
            <w:pPr>
              <w:jc w:val="center"/>
              <w:rPr>
                <w:b/>
                <w:i/>
                <w:sz w:val="14"/>
                <w:szCs w:val="14"/>
              </w:rPr>
            </w:pPr>
            <w:r w:rsidRPr="00FA3401">
              <w:rPr>
                <w:b/>
                <w:i/>
                <w:sz w:val="14"/>
                <w:szCs w:val="14"/>
              </w:rPr>
              <w:t>U11 MAINE</w:t>
            </w:r>
          </w:p>
        </w:tc>
        <w:tc>
          <w:tcPr>
            <w:tcW w:w="1151" w:type="dxa"/>
          </w:tcPr>
          <w:p w:rsidR="00FA3401" w:rsidRPr="00FA3401" w:rsidRDefault="00FA3401" w:rsidP="00FA3401">
            <w:pPr>
              <w:jc w:val="center"/>
              <w:rPr>
                <w:b/>
                <w:i/>
                <w:sz w:val="14"/>
                <w:szCs w:val="14"/>
              </w:rPr>
            </w:pPr>
            <w:r w:rsidRPr="00FA3401">
              <w:rPr>
                <w:b/>
                <w:i/>
                <w:sz w:val="14"/>
                <w:szCs w:val="14"/>
              </w:rPr>
              <w:t>U11 LOIRE</w:t>
            </w:r>
          </w:p>
        </w:tc>
        <w:tc>
          <w:tcPr>
            <w:tcW w:w="1151" w:type="dxa"/>
          </w:tcPr>
          <w:p w:rsidR="00FA3401" w:rsidRPr="00FA3401" w:rsidRDefault="00FA3401" w:rsidP="00FA3401">
            <w:pPr>
              <w:jc w:val="center"/>
              <w:rPr>
                <w:b/>
                <w:i/>
                <w:sz w:val="14"/>
                <w:szCs w:val="14"/>
              </w:rPr>
            </w:pPr>
            <w:r w:rsidRPr="00FA3401">
              <w:rPr>
                <w:b/>
                <w:i/>
                <w:sz w:val="14"/>
                <w:szCs w:val="14"/>
              </w:rPr>
              <w:t>U13 CHELSEA</w:t>
            </w:r>
          </w:p>
        </w:tc>
        <w:tc>
          <w:tcPr>
            <w:tcW w:w="1152" w:type="dxa"/>
          </w:tcPr>
          <w:p w:rsidR="00FA3401" w:rsidRPr="00FA3401" w:rsidRDefault="00FA3401" w:rsidP="00FA3401">
            <w:pPr>
              <w:jc w:val="center"/>
              <w:rPr>
                <w:b/>
                <w:i/>
                <w:sz w:val="14"/>
                <w:szCs w:val="14"/>
              </w:rPr>
            </w:pPr>
            <w:r w:rsidRPr="00FA3401">
              <w:rPr>
                <w:b/>
                <w:i/>
                <w:sz w:val="14"/>
                <w:szCs w:val="14"/>
              </w:rPr>
              <w:t>U13 BARCA</w:t>
            </w:r>
          </w:p>
        </w:tc>
        <w:tc>
          <w:tcPr>
            <w:tcW w:w="1152" w:type="dxa"/>
          </w:tcPr>
          <w:p w:rsidR="00FA3401" w:rsidRPr="00FA3401" w:rsidRDefault="00FA3401" w:rsidP="00FA3401">
            <w:pPr>
              <w:jc w:val="center"/>
              <w:rPr>
                <w:b/>
                <w:i/>
                <w:sz w:val="14"/>
                <w:szCs w:val="14"/>
              </w:rPr>
            </w:pPr>
            <w:r w:rsidRPr="00FA3401">
              <w:rPr>
                <w:b/>
                <w:i/>
                <w:sz w:val="14"/>
                <w:szCs w:val="14"/>
              </w:rPr>
              <w:t>U13 ARSENAL</w:t>
            </w:r>
          </w:p>
        </w:tc>
        <w:tc>
          <w:tcPr>
            <w:tcW w:w="1152" w:type="dxa"/>
          </w:tcPr>
          <w:p w:rsidR="00FA3401" w:rsidRPr="00FA3401" w:rsidRDefault="00FA3401" w:rsidP="00FA3401">
            <w:pPr>
              <w:jc w:val="center"/>
              <w:rPr>
                <w:b/>
                <w:i/>
                <w:sz w:val="14"/>
                <w:szCs w:val="14"/>
              </w:rPr>
            </w:pPr>
            <w:r w:rsidRPr="00FA3401">
              <w:rPr>
                <w:b/>
                <w:i/>
                <w:sz w:val="14"/>
                <w:szCs w:val="14"/>
              </w:rPr>
              <w:t>U15B</w:t>
            </w:r>
          </w:p>
        </w:tc>
        <w:tc>
          <w:tcPr>
            <w:tcW w:w="1152" w:type="dxa"/>
          </w:tcPr>
          <w:p w:rsidR="00FA3401" w:rsidRPr="00FA3401" w:rsidRDefault="00FA3401" w:rsidP="00FA3401">
            <w:pPr>
              <w:jc w:val="center"/>
              <w:rPr>
                <w:b/>
                <w:i/>
                <w:sz w:val="14"/>
                <w:szCs w:val="14"/>
              </w:rPr>
            </w:pPr>
            <w:r w:rsidRPr="00FA3401">
              <w:rPr>
                <w:b/>
                <w:i/>
                <w:sz w:val="14"/>
                <w:szCs w:val="14"/>
              </w:rPr>
              <w:t>U15A</w:t>
            </w:r>
          </w:p>
        </w:tc>
      </w:tr>
      <w:tr w:rsidR="00FA3401" w:rsidTr="00FA3401">
        <w:trPr>
          <w:jc w:val="center"/>
        </w:trPr>
        <w:tc>
          <w:tcPr>
            <w:tcW w:w="1151" w:type="dxa"/>
          </w:tcPr>
          <w:p w:rsidR="00FA3401" w:rsidRPr="00FA3401" w:rsidRDefault="00FA3401" w:rsidP="00FA3401">
            <w:pPr>
              <w:jc w:val="center"/>
              <w:rPr>
                <w:b/>
                <w:i/>
                <w:sz w:val="14"/>
                <w:szCs w:val="14"/>
              </w:rPr>
            </w:pPr>
            <w:r w:rsidRPr="00FA3401">
              <w:rPr>
                <w:b/>
                <w:i/>
                <w:sz w:val="14"/>
                <w:szCs w:val="14"/>
              </w:rPr>
              <w:t xml:space="preserve">La </w:t>
            </w:r>
            <w:proofErr w:type="spellStart"/>
            <w:r w:rsidRPr="00FA3401">
              <w:rPr>
                <w:b/>
                <w:i/>
                <w:sz w:val="14"/>
                <w:szCs w:val="14"/>
              </w:rPr>
              <w:t>Pomjeannais</w:t>
            </w:r>
            <w:proofErr w:type="spellEnd"/>
          </w:p>
          <w:p w:rsidR="00FA3401" w:rsidRPr="00FA3401" w:rsidRDefault="00FA3401" w:rsidP="00FA3401">
            <w:pPr>
              <w:jc w:val="center"/>
              <w:rPr>
                <w:b/>
                <w:i/>
                <w:sz w:val="14"/>
                <w:szCs w:val="14"/>
              </w:rPr>
            </w:pPr>
            <w:r w:rsidRPr="00FA3401">
              <w:rPr>
                <w:b/>
                <w:i/>
                <w:sz w:val="14"/>
                <w:szCs w:val="14"/>
              </w:rPr>
              <w:t>Sam 29/04</w:t>
            </w:r>
          </w:p>
        </w:tc>
        <w:tc>
          <w:tcPr>
            <w:tcW w:w="1151" w:type="dxa"/>
          </w:tcPr>
          <w:p w:rsidR="00FA3401" w:rsidRDefault="00FA3401" w:rsidP="00FA3401">
            <w:pPr>
              <w:rPr>
                <w:b/>
                <w:i/>
                <w:sz w:val="14"/>
                <w:szCs w:val="14"/>
                <w:u w:val="single"/>
              </w:rPr>
            </w:pPr>
          </w:p>
        </w:tc>
        <w:tc>
          <w:tcPr>
            <w:tcW w:w="1151" w:type="dxa"/>
          </w:tcPr>
          <w:p w:rsidR="00FA3401" w:rsidRPr="00FA3401" w:rsidRDefault="00FA3401" w:rsidP="00FA3401">
            <w:pPr>
              <w:pStyle w:val="Paragraphedeliste"/>
              <w:numPr>
                <w:ilvl w:val="0"/>
                <w:numId w:val="28"/>
              </w:numPr>
              <w:rPr>
                <w:b/>
                <w:i/>
                <w:sz w:val="24"/>
                <w:szCs w:val="24"/>
                <w:u w:val="single"/>
              </w:rPr>
            </w:pPr>
          </w:p>
        </w:tc>
        <w:tc>
          <w:tcPr>
            <w:tcW w:w="1151" w:type="dxa"/>
          </w:tcPr>
          <w:p w:rsidR="00FA3401" w:rsidRPr="00FA3401" w:rsidRDefault="00FA3401" w:rsidP="00FA3401">
            <w:pPr>
              <w:pStyle w:val="Paragraphedeliste"/>
              <w:numPr>
                <w:ilvl w:val="0"/>
                <w:numId w:val="28"/>
              </w:numPr>
              <w:rPr>
                <w:b/>
                <w:i/>
                <w:sz w:val="24"/>
                <w:szCs w:val="24"/>
                <w:u w:val="single"/>
              </w:rPr>
            </w:pPr>
          </w:p>
        </w:tc>
        <w:tc>
          <w:tcPr>
            <w:tcW w:w="1152" w:type="dxa"/>
          </w:tcPr>
          <w:p w:rsidR="00FA3401" w:rsidRPr="00FA3401" w:rsidRDefault="00FA3401" w:rsidP="00FA3401">
            <w:pPr>
              <w:pStyle w:val="Paragraphedeliste"/>
              <w:numPr>
                <w:ilvl w:val="0"/>
                <w:numId w:val="28"/>
              </w:numPr>
              <w:rPr>
                <w:b/>
                <w:i/>
                <w:sz w:val="24"/>
                <w:szCs w:val="24"/>
                <w:u w:val="single"/>
              </w:rPr>
            </w:pPr>
          </w:p>
        </w:tc>
        <w:tc>
          <w:tcPr>
            <w:tcW w:w="1152" w:type="dxa"/>
          </w:tcPr>
          <w:p w:rsidR="00FA3401" w:rsidRPr="00FA3401" w:rsidRDefault="00FA3401" w:rsidP="00FA3401">
            <w:pPr>
              <w:pStyle w:val="Paragraphedeliste"/>
              <w:numPr>
                <w:ilvl w:val="0"/>
                <w:numId w:val="28"/>
              </w:numPr>
              <w:rPr>
                <w:b/>
                <w:i/>
                <w:sz w:val="24"/>
                <w:szCs w:val="24"/>
                <w:u w:val="single"/>
              </w:rPr>
            </w:pPr>
          </w:p>
        </w:tc>
        <w:tc>
          <w:tcPr>
            <w:tcW w:w="1152" w:type="dxa"/>
          </w:tcPr>
          <w:p w:rsidR="00FA3401" w:rsidRDefault="00FA3401" w:rsidP="00FA3401">
            <w:pPr>
              <w:rPr>
                <w:b/>
                <w:i/>
                <w:sz w:val="14"/>
                <w:szCs w:val="14"/>
                <w:u w:val="single"/>
              </w:rPr>
            </w:pPr>
          </w:p>
        </w:tc>
        <w:tc>
          <w:tcPr>
            <w:tcW w:w="1152" w:type="dxa"/>
          </w:tcPr>
          <w:p w:rsidR="00FA3401" w:rsidRDefault="00FA3401" w:rsidP="00FA3401">
            <w:pPr>
              <w:rPr>
                <w:b/>
                <w:i/>
                <w:sz w:val="14"/>
                <w:szCs w:val="14"/>
                <w:u w:val="single"/>
              </w:rPr>
            </w:pPr>
          </w:p>
        </w:tc>
      </w:tr>
      <w:tr w:rsidR="00FA3401" w:rsidTr="00FA3401">
        <w:trPr>
          <w:jc w:val="center"/>
        </w:trPr>
        <w:tc>
          <w:tcPr>
            <w:tcW w:w="1151" w:type="dxa"/>
          </w:tcPr>
          <w:p w:rsidR="00FA3401" w:rsidRPr="00FA3401" w:rsidRDefault="00FA3401" w:rsidP="00FA3401">
            <w:pPr>
              <w:jc w:val="center"/>
              <w:rPr>
                <w:b/>
                <w:i/>
                <w:sz w:val="14"/>
                <w:szCs w:val="14"/>
              </w:rPr>
            </w:pPr>
            <w:r w:rsidRPr="00FA3401">
              <w:rPr>
                <w:b/>
                <w:i/>
                <w:sz w:val="14"/>
                <w:szCs w:val="14"/>
              </w:rPr>
              <w:t>Chemille</w:t>
            </w:r>
          </w:p>
          <w:p w:rsidR="00FA3401" w:rsidRPr="00FA3401" w:rsidRDefault="00FA3401" w:rsidP="00FA3401">
            <w:pPr>
              <w:jc w:val="center"/>
              <w:rPr>
                <w:b/>
                <w:i/>
                <w:sz w:val="14"/>
                <w:szCs w:val="14"/>
              </w:rPr>
            </w:pPr>
            <w:r w:rsidRPr="00FA3401">
              <w:rPr>
                <w:b/>
                <w:i/>
                <w:sz w:val="14"/>
                <w:szCs w:val="14"/>
              </w:rPr>
              <w:t>Lundi 17/04</w:t>
            </w:r>
          </w:p>
        </w:tc>
        <w:tc>
          <w:tcPr>
            <w:tcW w:w="1151" w:type="dxa"/>
          </w:tcPr>
          <w:p w:rsidR="00FA3401" w:rsidRPr="00FA3401" w:rsidRDefault="00FA3401" w:rsidP="00FA3401">
            <w:pPr>
              <w:pStyle w:val="Paragraphedeliste"/>
              <w:numPr>
                <w:ilvl w:val="0"/>
                <w:numId w:val="29"/>
              </w:numPr>
              <w:rPr>
                <w:b/>
                <w:i/>
                <w:sz w:val="24"/>
                <w:szCs w:val="24"/>
                <w:u w:val="single"/>
              </w:rPr>
            </w:pPr>
          </w:p>
        </w:tc>
        <w:tc>
          <w:tcPr>
            <w:tcW w:w="1151" w:type="dxa"/>
          </w:tcPr>
          <w:p w:rsidR="00FA3401" w:rsidRPr="00FA3401" w:rsidRDefault="00FA3401" w:rsidP="00FA3401">
            <w:pPr>
              <w:pStyle w:val="Paragraphedeliste"/>
              <w:numPr>
                <w:ilvl w:val="0"/>
                <w:numId w:val="29"/>
              </w:numPr>
              <w:rPr>
                <w:b/>
                <w:i/>
                <w:sz w:val="24"/>
                <w:szCs w:val="24"/>
                <w:u w:val="single"/>
              </w:rPr>
            </w:pPr>
          </w:p>
        </w:tc>
        <w:tc>
          <w:tcPr>
            <w:tcW w:w="1151" w:type="dxa"/>
          </w:tcPr>
          <w:p w:rsidR="00FA3401" w:rsidRDefault="00FA3401" w:rsidP="00FA3401">
            <w:pPr>
              <w:rPr>
                <w:b/>
                <w:i/>
                <w:sz w:val="14"/>
                <w:szCs w:val="14"/>
                <w:u w:val="single"/>
              </w:rPr>
            </w:pPr>
          </w:p>
        </w:tc>
        <w:tc>
          <w:tcPr>
            <w:tcW w:w="1152" w:type="dxa"/>
          </w:tcPr>
          <w:p w:rsidR="00FA3401" w:rsidRDefault="00FA3401" w:rsidP="00FA3401">
            <w:pPr>
              <w:rPr>
                <w:b/>
                <w:i/>
                <w:sz w:val="14"/>
                <w:szCs w:val="14"/>
                <w:u w:val="single"/>
              </w:rPr>
            </w:pPr>
          </w:p>
        </w:tc>
        <w:tc>
          <w:tcPr>
            <w:tcW w:w="1152" w:type="dxa"/>
          </w:tcPr>
          <w:p w:rsidR="00FA3401" w:rsidRPr="00FA3401" w:rsidRDefault="00FA3401" w:rsidP="00FA3401">
            <w:pPr>
              <w:pStyle w:val="Paragraphedeliste"/>
              <w:numPr>
                <w:ilvl w:val="0"/>
                <w:numId w:val="28"/>
              </w:numPr>
              <w:rPr>
                <w:b/>
                <w:i/>
                <w:sz w:val="24"/>
                <w:szCs w:val="24"/>
                <w:u w:val="single"/>
              </w:rPr>
            </w:pPr>
          </w:p>
        </w:tc>
        <w:tc>
          <w:tcPr>
            <w:tcW w:w="1152" w:type="dxa"/>
          </w:tcPr>
          <w:p w:rsidR="00FA3401" w:rsidRDefault="00FA3401" w:rsidP="00FA3401">
            <w:pPr>
              <w:rPr>
                <w:b/>
                <w:i/>
                <w:sz w:val="14"/>
                <w:szCs w:val="14"/>
                <w:u w:val="single"/>
              </w:rPr>
            </w:pPr>
          </w:p>
        </w:tc>
        <w:tc>
          <w:tcPr>
            <w:tcW w:w="1152" w:type="dxa"/>
          </w:tcPr>
          <w:p w:rsidR="00FA3401" w:rsidRDefault="00FA3401" w:rsidP="00FA3401">
            <w:pPr>
              <w:rPr>
                <w:b/>
                <w:i/>
                <w:sz w:val="14"/>
                <w:szCs w:val="14"/>
                <w:u w:val="single"/>
              </w:rPr>
            </w:pPr>
          </w:p>
        </w:tc>
      </w:tr>
      <w:tr w:rsidR="00FA3401" w:rsidTr="00FA3401">
        <w:trPr>
          <w:jc w:val="center"/>
        </w:trPr>
        <w:tc>
          <w:tcPr>
            <w:tcW w:w="1151" w:type="dxa"/>
          </w:tcPr>
          <w:p w:rsidR="00FA3401" w:rsidRPr="00FA3401" w:rsidRDefault="00FA3401" w:rsidP="00FA3401">
            <w:pPr>
              <w:jc w:val="center"/>
              <w:rPr>
                <w:b/>
                <w:i/>
                <w:sz w:val="14"/>
                <w:szCs w:val="14"/>
              </w:rPr>
            </w:pPr>
            <w:r w:rsidRPr="00FA3401">
              <w:rPr>
                <w:b/>
                <w:i/>
                <w:sz w:val="14"/>
                <w:szCs w:val="14"/>
              </w:rPr>
              <w:t xml:space="preserve">Fief </w:t>
            </w:r>
            <w:proofErr w:type="spellStart"/>
            <w:r w:rsidRPr="00FA3401">
              <w:rPr>
                <w:b/>
                <w:i/>
                <w:sz w:val="14"/>
                <w:szCs w:val="14"/>
              </w:rPr>
              <w:t>Gesté</w:t>
            </w:r>
            <w:proofErr w:type="spellEnd"/>
          </w:p>
          <w:p w:rsidR="00FA3401" w:rsidRPr="00FA3401" w:rsidRDefault="00FA3401" w:rsidP="00FA3401">
            <w:pPr>
              <w:jc w:val="center"/>
              <w:rPr>
                <w:b/>
                <w:i/>
                <w:sz w:val="14"/>
                <w:szCs w:val="14"/>
              </w:rPr>
            </w:pPr>
            <w:r w:rsidRPr="00FA3401">
              <w:rPr>
                <w:b/>
                <w:i/>
                <w:sz w:val="14"/>
                <w:szCs w:val="14"/>
              </w:rPr>
              <w:t>Dim 30/04</w:t>
            </w:r>
          </w:p>
        </w:tc>
        <w:tc>
          <w:tcPr>
            <w:tcW w:w="1151" w:type="dxa"/>
          </w:tcPr>
          <w:p w:rsidR="00FA3401" w:rsidRPr="00FA3401" w:rsidRDefault="00FA3401" w:rsidP="00FA3401">
            <w:pPr>
              <w:pStyle w:val="Paragraphedeliste"/>
              <w:numPr>
                <w:ilvl w:val="0"/>
                <w:numId w:val="28"/>
              </w:numPr>
              <w:rPr>
                <w:b/>
                <w:i/>
                <w:sz w:val="24"/>
                <w:szCs w:val="24"/>
                <w:u w:val="single"/>
              </w:rPr>
            </w:pPr>
          </w:p>
        </w:tc>
        <w:tc>
          <w:tcPr>
            <w:tcW w:w="1151" w:type="dxa"/>
          </w:tcPr>
          <w:p w:rsidR="00FA3401" w:rsidRPr="00FA3401" w:rsidRDefault="00FA3401" w:rsidP="00FA3401">
            <w:pPr>
              <w:rPr>
                <w:b/>
                <w:i/>
                <w:sz w:val="24"/>
                <w:szCs w:val="24"/>
                <w:u w:val="single"/>
              </w:rPr>
            </w:pPr>
          </w:p>
        </w:tc>
        <w:tc>
          <w:tcPr>
            <w:tcW w:w="1151" w:type="dxa"/>
          </w:tcPr>
          <w:p w:rsidR="00FA3401" w:rsidRPr="00FA3401" w:rsidRDefault="00FA3401" w:rsidP="00FA3401">
            <w:pPr>
              <w:rPr>
                <w:b/>
                <w:i/>
                <w:sz w:val="24"/>
                <w:szCs w:val="24"/>
                <w:u w:val="single"/>
              </w:rPr>
            </w:pPr>
          </w:p>
        </w:tc>
        <w:tc>
          <w:tcPr>
            <w:tcW w:w="1152" w:type="dxa"/>
          </w:tcPr>
          <w:p w:rsidR="00FA3401" w:rsidRPr="00FA3401" w:rsidRDefault="00FA3401" w:rsidP="00FA3401">
            <w:pPr>
              <w:rPr>
                <w:b/>
                <w:i/>
                <w:sz w:val="24"/>
                <w:szCs w:val="24"/>
                <w:u w:val="single"/>
              </w:rPr>
            </w:pPr>
          </w:p>
        </w:tc>
        <w:tc>
          <w:tcPr>
            <w:tcW w:w="1152" w:type="dxa"/>
          </w:tcPr>
          <w:p w:rsidR="00FA3401" w:rsidRPr="00FA3401" w:rsidRDefault="00FA3401" w:rsidP="00FA3401">
            <w:pPr>
              <w:rPr>
                <w:b/>
                <w:i/>
                <w:sz w:val="24"/>
                <w:szCs w:val="24"/>
                <w:u w:val="single"/>
              </w:rPr>
            </w:pPr>
          </w:p>
        </w:tc>
        <w:tc>
          <w:tcPr>
            <w:tcW w:w="1152" w:type="dxa"/>
          </w:tcPr>
          <w:p w:rsidR="00FA3401" w:rsidRPr="00FA3401" w:rsidRDefault="00FA3401" w:rsidP="00FA3401">
            <w:pPr>
              <w:rPr>
                <w:b/>
                <w:i/>
                <w:sz w:val="24"/>
                <w:szCs w:val="24"/>
                <w:u w:val="single"/>
              </w:rPr>
            </w:pPr>
          </w:p>
        </w:tc>
        <w:tc>
          <w:tcPr>
            <w:tcW w:w="1152" w:type="dxa"/>
          </w:tcPr>
          <w:p w:rsidR="00FA3401" w:rsidRDefault="00FA3401" w:rsidP="00FA3401">
            <w:pPr>
              <w:rPr>
                <w:b/>
                <w:i/>
                <w:sz w:val="14"/>
                <w:szCs w:val="14"/>
                <w:u w:val="single"/>
              </w:rPr>
            </w:pPr>
          </w:p>
        </w:tc>
      </w:tr>
      <w:tr w:rsidR="00FA3401" w:rsidTr="00FA3401">
        <w:trPr>
          <w:jc w:val="center"/>
        </w:trPr>
        <w:tc>
          <w:tcPr>
            <w:tcW w:w="1151" w:type="dxa"/>
          </w:tcPr>
          <w:p w:rsidR="00FA3401" w:rsidRPr="00FA3401" w:rsidRDefault="00FA3401" w:rsidP="00FA3401">
            <w:pPr>
              <w:jc w:val="center"/>
              <w:rPr>
                <w:b/>
                <w:i/>
                <w:sz w:val="14"/>
                <w:szCs w:val="14"/>
              </w:rPr>
            </w:pPr>
            <w:r w:rsidRPr="00FA3401">
              <w:rPr>
                <w:b/>
                <w:i/>
                <w:sz w:val="14"/>
                <w:szCs w:val="14"/>
              </w:rPr>
              <w:t>JS Layon</w:t>
            </w:r>
          </w:p>
          <w:p w:rsidR="00FA3401" w:rsidRPr="00FA3401" w:rsidRDefault="00FA3401" w:rsidP="00FA3401">
            <w:pPr>
              <w:jc w:val="center"/>
              <w:rPr>
                <w:b/>
                <w:i/>
                <w:sz w:val="14"/>
                <w:szCs w:val="14"/>
              </w:rPr>
            </w:pPr>
            <w:r w:rsidRPr="00FA3401">
              <w:rPr>
                <w:b/>
                <w:i/>
                <w:sz w:val="14"/>
                <w:szCs w:val="14"/>
              </w:rPr>
              <w:t>Sam 22/04</w:t>
            </w:r>
          </w:p>
        </w:tc>
        <w:tc>
          <w:tcPr>
            <w:tcW w:w="1151" w:type="dxa"/>
          </w:tcPr>
          <w:p w:rsidR="00FA3401" w:rsidRPr="00FA3401" w:rsidRDefault="00FA3401" w:rsidP="00FA3401">
            <w:pPr>
              <w:pStyle w:val="Paragraphedeliste"/>
              <w:numPr>
                <w:ilvl w:val="0"/>
                <w:numId w:val="28"/>
              </w:numPr>
              <w:rPr>
                <w:b/>
                <w:i/>
                <w:sz w:val="24"/>
                <w:szCs w:val="24"/>
                <w:u w:val="single"/>
              </w:rPr>
            </w:pPr>
          </w:p>
        </w:tc>
        <w:tc>
          <w:tcPr>
            <w:tcW w:w="1151" w:type="dxa"/>
          </w:tcPr>
          <w:p w:rsidR="00FA3401" w:rsidRPr="00FA3401" w:rsidRDefault="00FA3401" w:rsidP="00FA3401">
            <w:pPr>
              <w:pStyle w:val="Paragraphedeliste"/>
              <w:numPr>
                <w:ilvl w:val="0"/>
                <w:numId w:val="28"/>
              </w:numPr>
              <w:rPr>
                <w:b/>
                <w:i/>
                <w:sz w:val="24"/>
                <w:szCs w:val="24"/>
                <w:u w:val="single"/>
              </w:rPr>
            </w:pPr>
          </w:p>
        </w:tc>
        <w:tc>
          <w:tcPr>
            <w:tcW w:w="1151" w:type="dxa"/>
          </w:tcPr>
          <w:p w:rsidR="00FA3401" w:rsidRPr="00FA3401" w:rsidRDefault="00FA3401" w:rsidP="00FA3401">
            <w:pPr>
              <w:pStyle w:val="Paragraphedeliste"/>
              <w:numPr>
                <w:ilvl w:val="0"/>
                <w:numId w:val="28"/>
              </w:numPr>
              <w:rPr>
                <w:b/>
                <w:i/>
                <w:sz w:val="24"/>
                <w:szCs w:val="24"/>
                <w:u w:val="single"/>
              </w:rPr>
            </w:pPr>
          </w:p>
        </w:tc>
        <w:tc>
          <w:tcPr>
            <w:tcW w:w="1152" w:type="dxa"/>
          </w:tcPr>
          <w:p w:rsidR="00FA3401" w:rsidRPr="00FA3401" w:rsidRDefault="00FA3401" w:rsidP="00FA3401">
            <w:pPr>
              <w:rPr>
                <w:b/>
                <w:i/>
                <w:sz w:val="24"/>
                <w:szCs w:val="24"/>
                <w:u w:val="single"/>
              </w:rPr>
            </w:pPr>
          </w:p>
        </w:tc>
        <w:tc>
          <w:tcPr>
            <w:tcW w:w="1152" w:type="dxa"/>
          </w:tcPr>
          <w:p w:rsidR="00FA3401" w:rsidRPr="00FA3401" w:rsidRDefault="00FA3401" w:rsidP="00FA3401">
            <w:pPr>
              <w:pStyle w:val="Paragraphedeliste"/>
              <w:numPr>
                <w:ilvl w:val="0"/>
                <w:numId w:val="28"/>
              </w:numPr>
              <w:rPr>
                <w:b/>
                <w:i/>
                <w:sz w:val="24"/>
                <w:szCs w:val="24"/>
                <w:u w:val="single"/>
              </w:rPr>
            </w:pPr>
          </w:p>
        </w:tc>
        <w:tc>
          <w:tcPr>
            <w:tcW w:w="1152" w:type="dxa"/>
          </w:tcPr>
          <w:p w:rsidR="00FA3401" w:rsidRPr="00FA3401" w:rsidRDefault="00FA3401" w:rsidP="00FA3401">
            <w:pPr>
              <w:rPr>
                <w:b/>
                <w:i/>
                <w:sz w:val="24"/>
                <w:szCs w:val="24"/>
                <w:u w:val="single"/>
              </w:rPr>
            </w:pPr>
          </w:p>
        </w:tc>
        <w:tc>
          <w:tcPr>
            <w:tcW w:w="1152" w:type="dxa"/>
          </w:tcPr>
          <w:p w:rsidR="00FA3401" w:rsidRDefault="00FA3401" w:rsidP="00FA3401">
            <w:pPr>
              <w:rPr>
                <w:b/>
                <w:i/>
                <w:sz w:val="14"/>
                <w:szCs w:val="14"/>
                <w:u w:val="single"/>
              </w:rPr>
            </w:pPr>
          </w:p>
        </w:tc>
      </w:tr>
      <w:tr w:rsidR="00FA3401" w:rsidTr="00FA3401">
        <w:trPr>
          <w:jc w:val="center"/>
        </w:trPr>
        <w:tc>
          <w:tcPr>
            <w:tcW w:w="1151" w:type="dxa"/>
          </w:tcPr>
          <w:p w:rsidR="00FA3401" w:rsidRPr="00FA3401" w:rsidRDefault="00FA3401" w:rsidP="00FA3401">
            <w:pPr>
              <w:jc w:val="center"/>
              <w:rPr>
                <w:b/>
                <w:i/>
                <w:sz w:val="14"/>
                <w:szCs w:val="14"/>
              </w:rPr>
            </w:pPr>
            <w:r w:rsidRPr="00FA3401">
              <w:rPr>
                <w:b/>
                <w:i/>
                <w:sz w:val="14"/>
                <w:szCs w:val="14"/>
              </w:rPr>
              <w:t>Beaupreau</w:t>
            </w:r>
          </w:p>
          <w:p w:rsidR="00FA3401" w:rsidRPr="00FA3401" w:rsidRDefault="00FA3401" w:rsidP="00FA3401">
            <w:pPr>
              <w:jc w:val="center"/>
              <w:rPr>
                <w:b/>
                <w:i/>
                <w:sz w:val="14"/>
                <w:szCs w:val="14"/>
              </w:rPr>
            </w:pPr>
            <w:r w:rsidRPr="00FA3401">
              <w:rPr>
                <w:b/>
                <w:i/>
                <w:sz w:val="14"/>
                <w:szCs w:val="14"/>
              </w:rPr>
              <w:t>Samedi 06/05</w:t>
            </w:r>
          </w:p>
        </w:tc>
        <w:tc>
          <w:tcPr>
            <w:tcW w:w="1151" w:type="dxa"/>
          </w:tcPr>
          <w:p w:rsidR="00FA3401" w:rsidRPr="00FA3401" w:rsidRDefault="00FA3401" w:rsidP="00FA3401">
            <w:pPr>
              <w:rPr>
                <w:b/>
                <w:i/>
                <w:sz w:val="24"/>
                <w:szCs w:val="24"/>
                <w:u w:val="single"/>
              </w:rPr>
            </w:pPr>
          </w:p>
        </w:tc>
        <w:tc>
          <w:tcPr>
            <w:tcW w:w="1151" w:type="dxa"/>
          </w:tcPr>
          <w:p w:rsidR="00FA3401" w:rsidRPr="00FA3401" w:rsidRDefault="00FA3401" w:rsidP="00FA3401">
            <w:pPr>
              <w:rPr>
                <w:b/>
                <w:i/>
                <w:sz w:val="24"/>
                <w:szCs w:val="24"/>
                <w:u w:val="single"/>
              </w:rPr>
            </w:pPr>
          </w:p>
        </w:tc>
        <w:tc>
          <w:tcPr>
            <w:tcW w:w="1151" w:type="dxa"/>
          </w:tcPr>
          <w:p w:rsidR="00FA3401" w:rsidRPr="00FA3401" w:rsidRDefault="00FA3401" w:rsidP="00FA3401">
            <w:pPr>
              <w:rPr>
                <w:b/>
                <w:i/>
                <w:sz w:val="24"/>
                <w:szCs w:val="24"/>
                <w:u w:val="single"/>
              </w:rPr>
            </w:pPr>
          </w:p>
        </w:tc>
        <w:tc>
          <w:tcPr>
            <w:tcW w:w="1152" w:type="dxa"/>
          </w:tcPr>
          <w:p w:rsidR="00FA3401" w:rsidRPr="00FA3401" w:rsidRDefault="00FA3401" w:rsidP="00FA3401">
            <w:pPr>
              <w:rPr>
                <w:b/>
                <w:i/>
                <w:sz w:val="24"/>
                <w:szCs w:val="24"/>
                <w:u w:val="single"/>
              </w:rPr>
            </w:pPr>
          </w:p>
        </w:tc>
        <w:tc>
          <w:tcPr>
            <w:tcW w:w="1152" w:type="dxa"/>
          </w:tcPr>
          <w:p w:rsidR="00FA3401" w:rsidRPr="00FA3401" w:rsidRDefault="00FA3401" w:rsidP="00FA3401">
            <w:pPr>
              <w:rPr>
                <w:b/>
                <w:i/>
                <w:sz w:val="24"/>
                <w:szCs w:val="24"/>
                <w:u w:val="single"/>
              </w:rPr>
            </w:pPr>
          </w:p>
        </w:tc>
        <w:tc>
          <w:tcPr>
            <w:tcW w:w="1152" w:type="dxa"/>
          </w:tcPr>
          <w:p w:rsidR="00FA3401" w:rsidRPr="00FA3401" w:rsidRDefault="00FA3401" w:rsidP="00FA3401">
            <w:pPr>
              <w:rPr>
                <w:b/>
                <w:i/>
                <w:sz w:val="24"/>
                <w:szCs w:val="24"/>
                <w:u w:val="single"/>
              </w:rPr>
            </w:pPr>
          </w:p>
        </w:tc>
        <w:tc>
          <w:tcPr>
            <w:tcW w:w="1152" w:type="dxa"/>
          </w:tcPr>
          <w:p w:rsidR="00FA3401" w:rsidRPr="00FA3401" w:rsidRDefault="00FA3401" w:rsidP="00FA3401">
            <w:pPr>
              <w:pStyle w:val="Paragraphedeliste"/>
              <w:numPr>
                <w:ilvl w:val="0"/>
                <w:numId w:val="28"/>
              </w:numPr>
              <w:rPr>
                <w:b/>
                <w:i/>
                <w:sz w:val="24"/>
                <w:szCs w:val="24"/>
                <w:u w:val="single"/>
              </w:rPr>
            </w:pPr>
          </w:p>
        </w:tc>
      </w:tr>
      <w:tr w:rsidR="00FA3401" w:rsidTr="00FA3401">
        <w:trPr>
          <w:jc w:val="center"/>
        </w:trPr>
        <w:tc>
          <w:tcPr>
            <w:tcW w:w="1151" w:type="dxa"/>
          </w:tcPr>
          <w:p w:rsidR="00FA3401" w:rsidRPr="00FA3401" w:rsidRDefault="00FA3401" w:rsidP="00FA3401">
            <w:pPr>
              <w:jc w:val="center"/>
              <w:rPr>
                <w:b/>
                <w:i/>
                <w:sz w:val="14"/>
                <w:szCs w:val="14"/>
              </w:rPr>
            </w:pPr>
            <w:r w:rsidRPr="00FA3401">
              <w:rPr>
                <w:b/>
                <w:i/>
                <w:sz w:val="14"/>
                <w:szCs w:val="14"/>
              </w:rPr>
              <w:t>Le May</w:t>
            </w:r>
          </w:p>
          <w:p w:rsidR="00FA3401" w:rsidRPr="00FA3401" w:rsidRDefault="00FA3401" w:rsidP="00FA3401">
            <w:pPr>
              <w:jc w:val="center"/>
              <w:rPr>
                <w:b/>
                <w:i/>
                <w:sz w:val="14"/>
                <w:szCs w:val="14"/>
              </w:rPr>
            </w:pPr>
            <w:r w:rsidRPr="00FA3401">
              <w:rPr>
                <w:b/>
                <w:i/>
                <w:sz w:val="14"/>
                <w:szCs w:val="14"/>
              </w:rPr>
              <w:t>Sam 08/04</w:t>
            </w:r>
          </w:p>
        </w:tc>
        <w:tc>
          <w:tcPr>
            <w:tcW w:w="1151" w:type="dxa"/>
          </w:tcPr>
          <w:p w:rsidR="00FA3401" w:rsidRPr="00FA3401" w:rsidRDefault="00FA3401" w:rsidP="00FA3401">
            <w:pPr>
              <w:rPr>
                <w:b/>
                <w:i/>
                <w:sz w:val="24"/>
                <w:szCs w:val="24"/>
                <w:u w:val="single"/>
              </w:rPr>
            </w:pPr>
          </w:p>
        </w:tc>
        <w:tc>
          <w:tcPr>
            <w:tcW w:w="1151" w:type="dxa"/>
          </w:tcPr>
          <w:p w:rsidR="00FA3401" w:rsidRPr="00FA3401" w:rsidRDefault="00FA3401" w:rsidP="00FA3401">
            <w:pPr>
              <w:rPr>
                <w:b/>
                <w:i/>
                <w:sz w:val="24"/>
                <w:szCs w:val="24"/>
                <w:u w:val="single"/>
              </w:rPr>
            </w:pPr>
          </w:p>
        </w:tc>
        <w:tc>
          <w:tcPr>
            <w:tcW w:w="1151" w:type="dxa"/>
          </w:tcPr>
          <w:p w:rsidR="00FA3401" w:rsidRPr="00FA3401" w:rsidRDefault="00FA3401" w:rsidP="00FA3401">
            <w:pPr>
              <w:rPr>
                <w:b/>
                <w:i/>
                <w:sz w:val="24"/>
                <w:szCs w:val="24"/>
                <w:u w:val="single"/>
              </w:rPr>
            </w:pPr>
          </w:p>
        </w:tc>
        <w:tc>
          <w:tcPr>
            <w:tcW w:w="1152" w:type="dxa"/>
          </w:tcPr>
          <w:p w:rsidR="00FA3401" w:rsidRPr="00FA3401" w:rsidRDefault="00FA3401" w:rsidP="00FA3401">
            <w:pPr>
              <w:rPr>
                <w:b/>
                <w:i/>
                <w:sz w:val="24"/>
                <w:szCs w:val="24"/>
                <w:u w:val="single"/>
              </w:rPr>
            </w:pPr>
          </w:p>
        </w:tc>
        <w:tc>
          <w:tcPr>
            <w:tcW w:w="1152" w:type="dxa"/>
          </w:tcPr>
          <w:p w:rsidR="00FA3401" w:rsidRPr="00FA3401" w:rsidRDefault="00FA3401" w:rsidP="00FA3401">
            <w:pPr>
              <w:rPr>
                <w:b/>
                <w:i/>
                <w:sz w:val="24"/>
                <w:szCs w:val="24"/>
                <w:u w:val="single"/>
              </w:rPr>
            </w:pPr>
          </w:p>
        </w:tc>
        <w:tc>
          <w:tcPr>
            <w:tcW w:w="1152" w:type="dxa"/>
          </w:tcPr>
          <w:p w:rsidR="00FA3401" w:rsidRPr="00FA3401" w:rsidRDefault="00FA3401" w:rsidP="00FA3401">
            <w:pPr>
              <w:pStyle w:val="Paragraphedeliste"/>
              <w:numPr>
                <w:ilvl w:val="0"/>
                <w:numId w:val="28"/>
              </w:numPr>
              <w:rPr>
                <w:b/>
                <w:i/>
                <w:sz w:val="24"/>
                <w:szCs w:val="24"/>
                <w:u w:val="single"/>
              </w:rPr>
            </w:pPr>
          </w:p>
        </w:tc>
        <w:tc>
          <w:tcPr>
            <w:tcW w:w="1152" w:type="dxa"/>
          </w:tcPr>
          <w:p w:rsidR="00FA3401" w:rsidRDefault="00FA3401" w:rsidP="00FA3401">
            <w:pPr>
              <w:rPr>
                <w:b/>
                <w:i/>
                <w:sz w:val="14"/>
                <w:szCs w:val="14"/>
                <w:u w:val="single"/>
              </w:rPr>
            </w:pPr>
          </w:p>
        </w:tc>
      </w:tr>
      <w:tr w:rsidR="00FA3401" w:rsidTr="00FA3401">
        <w:trPr>
          <w:jc w:val="center"/>
        </w:trPr>
        <w:tc>
          <w:tcPr>
            <w:tcW w:w="1151" w:type="dxa"/>
          </w:tcPr>
          <w:p w:rsidR="00FA3401" w:rsidRPr="00FA3401" w:rsidRDefault="00FA3401" w:rsidP="00FA3401">
            <w:pPr>
              <w:jc w:val="center"/>
              <w:rPr>
                <w:b/>
                <w:i/>
                <w:sz w:val="14"/>
                <w:szCs w:val="14"/>
              </w:rPr>
            </w:pPr>
            <w:proofErr w:type="spellStart"/>
            <w:r w:rsidRPr="00FA3401">
              <w:rPr>
                <w:b/>
                <w:i/>
                <w:sz w:val="14"/>
                <w:szCs w:val="14"/>
              </w:rPr>
              <w:t>Champtoce</w:t>
            </w:r>
            <w:proofErr w:type="spellEnd"/>
          </w:p>
          <w:p w:rsidR="00FA3401" w:rsidRPr="00FA3401" w:rsidRDefault="00FA3401" w:rsidP="00FA3401">
            <w:pPr>
              <w:jc w:val="center"/>
              <w:rPr>
                <w:b/>
                <w:i/>
                <w:sz w:val="14"/>
                <w:szCs w:val="14"/>
              </w:rPr>
            </w:pPr>
            <w:r w:rsidRPr="00FA3401">
              <w:rPr>
                <w:b/>
                <w:i/>
                <w:sz w:val="14"/>
                <w:szCs w:val="14"/>
              </w:rPr>
              <w:t>Lundi 08/05</w:t>
            </w:r>
          </w:p>
        </w:tc>
        <w:tc>
          <w:tcPr>
            <w:tcW w:w="1151" w:type="dxa"/>
          </w:tcPr>
          <w:p w:rsidR="00FA3401" w:rsidRPr="00FA3401" w:rsidRDefault="00FA3401" w:rsidP="00FA3401">
            <w:pPr>
              <w:rPr>
                <w:b/>
                <w:i/>
                <w:sz w:val="24"/>
                <w:szCs w:val="24"/>
                <w:u w:val="single"/>
              </w:rPr>
            </w:pPr>
          </w:p>
        </w:tc>
        <w:tc>
          <w:tcPr>
            <w:tcW w:w="1151" w:type="dxa"/>
          </w:tcPr>
          <w:p w:rsidR="00FA3401" w:rsidRPr="00FA3401" w:rsidRDefault="00FA3401" w:rsidP="00FA3401">
            <w:pPr>
              <w:rPr>
                <w:b/>
                <w:i/>
                <w:sz w:val="24"/>
                <w:szCs w:val="24"/>
                <w:u w:val="single"/>
              </w:rPr>
            </w:pPr>
          </w:p>
        </w:tc>
        <w:tc>
          <w:tcPr>
            <w:tcW w:w="1151" w:type="dxa"/>
          </w:tcPr>
          <w:p w:rsidR="00FA3401" w:rsidRPr="00FA3401" w:rsidRDefault="00FA3401" w:rsidP="00FA3401">
            <w:pPr>
              <w:rPr>
                <w:b/>
                <w:i/>
                <w:sz w:val="24"/>
                <w:szCs w:val="24"/>
                <w:u w:val="single"/>
              </w:rPr>
            </w:pPr>
          </w:p>
        </w:tc>
        <w:tc>
          <w:tcPr>
            <w:tcW w:w="1152" w:type="dxa"/>
          </w:tcPr>
          <w:p w:rsidR="00FA3401" w:rsidRPr="00FA3401" w:rsidRDefault="00FA3401" w:rsidP="00FA3401">
            <w:pPr>
              <w:rPr>
                <w:b/>
                <w:i/>
                <w:sz w:val="24"/>
                <w:szCs w:val="24"/>
                <w:u w:val="single"/>
              </w:rPr>
            </w:pPr>
          </w:p>
        </w:tc>
        <w:tc>
          <w:tcPr>
            <w:tcW w:w="1152" w:type="dxa"/>
          </w:tcPr>
          <w:p w:rsidR="00FA3401" w:rsidRPr="00FA3401" w:rsidRDefault="00FA3401" w:rsidP="00FA3401">
            <w:pPr>
              <w:rPr>
                <w:b/>
                <w:i/>
                <w:sz w:val="24"/>
                <w:szCs w:val="24"/>
                <w:u w:val="single"/>
              </w:rPr>
            </w:pPr>
          </w:p>
        </w:tc>
        <w:tc>
          <w:tcPr>
            <w:tcW w:w="1152" w:type="dxa"/>
          </w:tcPr>
          <w:p w:rsidR="00FA3401" w:rsidRPr="00FA3401" w:rsidRDefault="00FA3401" w:rsidP="00FA3401">
            <w:pPr>
              <w:pStyle w:val="Paragraphedeliste"/>
              <w:numPr>
                <w:ilvl w:val="0"/>
                <w:numId w:val="28"/>
              </w:numPr>
              <w:rPr>
                <w:b/>
                <w:i/>
                <w:sz w:val="24"/>
                <w:szCs w:val="24"/>
                <w:u w:val="single"/>
              </w:rPr>
            </w:pPr>
          </w:p>
        </w:tc>
        <w:tc>
          <w:tcPr>
            <w:tcW w:w="1152" w:type="dxa"/>
          </w:tcPr>
          <w:p w:rsidR="00FA3401" w:rsidRDefault="00FA3401" w:rsidP="00FA3401">
            <w:pPr>
              <w:rPr>
                <w:b/>
                <w:i/>
                <w:sz w:val="14"/>
                <w:szCs w:val="14"/>
                <w:u w:val="single"/>
              </w:rPr>
            </w:pPr>
          </w:p>
        </w:tc>
      </w:tr>
    </w:tbl>
    <w:p w:rsidR="00FA3401" w:rsidRPr="0018114B" w:rsidRDefault="00FA3401" w:rsidP="00FA3401">
      <w:pPr>
        <w:rPr>
          <w:b/>
          <w:i/>
          <w:sz w:val="14"/>
          <w:szCs w:val="14"/>
          <w:u w:val="single"/>
        </w:rPr>
      </w:pPr>
    </w:p>
    <w:p w:rsidR="009D1865" w:rsidRDefault="00FA3401" w:rsidP="00815F66">
      <w:pPr>
        <w:rPr>
          <w:b/>
          <w:sz w:val="16"/>
          <w:szCs w:val="16"/>
          <w:u w:val="single"/>
        </w:rPr>
      </w:pPr>
      <w:r>
        <w:rPr>
          <w:b/>
          <w:sz w:val="16"/>
          <w:szCs w:val="16"/>
          <w:u w:val="single"/>
        </w:rPr>
        <w:t>Rapport Réunion de secteur U11/U13 Début Janvier :</w:t>
      </w:r>
    </w:p>
    <w:p w:rsidR="00C85D14" w:rsidRDefault="00FA3401" w:rsidP="00FA3401">
      <w:pPr>
        <w:pStyle w:val="NormalWeb"/>
        <w:rPr>
          <w:rFonts w:asciiTheme="minorHAnsi" w:hAnsiTheme="minorHAnsi"/>
          <w:sz w:val="16"/>
          <w:szCs w:val="16"/>
        </w:rPr>
      </w:pPr>
      <w:r w:rsidRPr="00FA3401">
        <w:rPr>
          <w:rFonts w:asciiTheme="minorHAnsi" w:hAnsiTheme="minorHAnsi"/>
          <w:sz w:val="16"/>
          <w:szCs w:val="16"/>
        </w:rPr>
        <w:t xml:space="preserve">Grégory DUPIN a débriefé </w:t>
      </w:r>
      <w:proofErr w:type="gramStart"/>
      <w:r w:rsidRPr="00FA3401">
        <w:rPr>
          <w:rFonts w:asciiTheme="minorHAnsi" w:hAnsiTheme="minorHAnsi"/>
          <w:sz w:val="16"/>
          <w:szCs w:val="16"/>
        </w:rPr>
        <w:t>la réunion jeunes</w:t>
      </w:r>
      <w:proofErr w:type="gramEnd"/>
      <w:r w:rsidRPr="00FA3401">
        <w:rPr>
          <w:rFonts w:asciiTheme="minorHAnsi" w:hAnsiTheme="minorHAnsi"/>
          <w:sz w:val="16"/>
          <w:szCs w:val="16"/>
        </w:rPr>
        <w:t xml:space="preserve"> U11-U13, animée par le district, le 07 janvier dernier à </w:t>
      </w:r>
      <w:proofErr w:type="spellStart"/>
      <w:r w:rsidRPr="00FA3401">
        <w:rPr>
          <w:rFonts w:asciiTheme="minorHAnsi" w:hAnsiTheme="minorHAnsi"/>
          <w:sz w:val="16"/>
          <w:szCs w:val="16"/>
        </w:rPr>
        <w:t>Landemont</w:t>
      </w:r>
      <w:proofErr w:type="spellEnd"/>
      <w:r w:rsidRPr="00FA3401">
        <w:rPr>
          <w:rFonts w:asciiTheme="minorHAnsi" w:hAnsiTheme="minorHAnsi"/>
          <w:sz w:val="16"/>
          <w:szCs w:val="16"/>
        </w:rPr>
        <w:t xml:space="preserve">. Les règles sur les dégagements et sur la jonglerie ont été rappelées. Concernant les U11, une tolérance est acceptée pour les dégagements, c'est aux équipes de se mettre d'accord pour laisser du champ au gardien qui peut se trouver en manque de force pour dégager. </w:t>
      </w:r>
    </w:p>
    <w:p w:rsidR="00FA3401" w:rsidRPr="00C85D14" w:rsidRDefault="00FA3401" w:rsidP="00C85D14">
      <w:pPr>
        <w:pStyle w:val="NormalWeb"/>
        <w:rPr>
          <w:rFonts w:asciiTheme="minorHAnsi" w:hAnsiTheme="minorHAnsi"/>
          <w:sz w:val="16"/>
          <w:szCs w:val="16"/>
        </w:rPr>
      </w:pPr>
      <w:r w:rsidRPr="00FA3401">
        <w:rPr>
          <w:rFonts w:asciiTheme="minorHAnsi" w:hAnsiTheme="minorHAnsi"/>
          <w:sz w:val="16"/>
          <w:szCs w:val="16"/>
        </w:rPr>
        <w:t>La mission d'arbitre de touche dévolue à un jeune peut être suppléée par un adulte qui guide le jeune d</w:t>
      </w:r>
      <w:r w:rsidR="00C85D14">
        <w:rPr>
          <w:rFonts w:asciiTheme="minorHAnsi" w:hAnsiTheme="minorHAnsi"/>
          <w:sz w:val="16"/>
          <w:szCs w:val="16"/>
        </w:rPr>
        <w:t xml:space="preserve">ans sa prise de </w:t>
      </w:r>
      <w:proofErr w:type="spellStart"/>
      <w:r w:rsidR="00C85D14">
        <w:rPr>
          <w:rFonts w:asciiTheme="minorHAnsi" w:hAnsiTheme="minorHAnsi"/>
          <w:sz w:val="16"/>
          <w:szCs w:val="16"/>
        </w:rPr>
        <w:t>décision.</w:t>
      </w:r>
      <w:r w:rsidRPr="00FA3401">
        <w:rPr>
          <w:rFonts w:asciiTheme="minorHAnsi" w:hAnsiTheme="minorHAnsi"/>
          <w:sz w:val="16"/>
          <w:szCs w:val="16"/>
        </w:rPr>
        <w:t>Chalonnes</w:t>
      </w:r>
      <w:proofErr w:type="spellEnd"/>
      <w:r w:rsidRPr="00FA3401">
        <w:rPr>
          <w:rFonts w:asciiTheme="minorHAnsi" w:hAnsiTheme="minorHAnsi"/>
          <w:sz w:val="16"/>
          <w:szCs w:val="16"/>
        </w:rPr>
        <w:t xml:space="preserve"> se portera certainement volontaire pour accueillir la prochaine réunion de secteur jeunes.</w:t>
      </w:r>
    </w:p>
    <w:p w:rsidR="00815F66" w:rsidRPr="0018114B" w:rsidRDefault="00815F66" w:rsidP="00815F66">
      <w:pPr>
        <w:rPr>
          <w:b/>
          <w:sz w:val="16"/>
          <w:szCs w:val="16"/>
          <w:u w:val="single"/>
        </w:rPr>
      </w:pPr>
      <w:r w:rsidRPr="0018114B">
        <w:rPr>
          <w:b/>
          <w:sz w:val="16"/>
          <w:szCs w:val="16"/>
          <w:u w:val="single"/>
        </w:rPr>
        <w:t>Autres :</w:t>
      </w:r>
    </w:p>
    <w:p w:rsidR="00815F66" w:rsidRPr="0018114B" w:rsidRDefault="00C85D14" w:rsidP="00815F66">
      <w:pPr>
        <w:pStyle w:val="Paragraphedeliste"/>
        <w:numPr>
          <w:ilvl w:val="0"/>
          <w:numId w:val="26"/>
        </w:numPr>
        <w:rPr>
          <w:sz w:val="16"/>
          <w:szCs w:val="16"/>
        </w:rPr>
      </w:pPr>
      <w:r>
        <w:rPr>
          <w:sz w:val="16"/>
          <w:szCs w:val="16"/>
        </w:rPr>
        <w:t xml:space="preserve">Les objectifs de Challenge et de Championnat ont été </w:t>
      </w:r>
      <w:proofErr w:type="gramStart"/>
      <w:r>
        <w:rPr>
          <w:sz w:val="16"/>
          <w:szCs w:val="16"/>
        </w:rPr>
        <w:t>rappelé</w:t>
      </w:r>
      <w:proofErr w:type="gramEnd"/>
      <w:r>
        <w:rPr>
          <w:sz w:val="16"/>
          <w:szCs w:val="16"/>
        </w:rPr>
        <w:t xml:space="preserve"> par Valentin</w:t>
      </w:r>
    </w:p>
    <w:p w:rsidR="00815F66" w:rsidRDefault="00C85D14" w:rsidP="00815F66">
      <w:pPr>
        <w:pStyle w:val="Paragraphedeliste"/>
        <w:numPr>
          <w:ilvl w:val="0"/>
          <w:numId w:val="26"/>
        </w:numPr>
        <w:rPr>
          <w:sz w:val="16"/>
          <w:szCs w:val="16"/>
        </w:rPr>
      </w:pPr>
      <w:r>
        <w:rPr>
          <w:sz w:val="16"/>
          <w:szCs w:val="16"/>
        </w:rPr>
        <w:t>Damien a expliqué qu’il fallait encore préserver le terrain B afin d’avoir un beau terrain au printemps</w:t>
      </w:r>
    </w:p>
    <w:p w:rsidR="00855890" w:rsidRDefault="00855890" w:rsidP="00513F49">
      <w:pPr>
        <w:pStyle w:val="Paragraphedeliste"/>
        <w:numPr>
          <w:ilvl w:val="0"/>
          <w:numId w:val="26"/>
        </w:numPr>
        <w:rPr>
          <w:sz w:val="16"/>
          <w:szCs w:val="16"/>
        </w:rPr>
      </w:pPr>
      <w:r>
        <w:rPr>
          <w:sz w:val="16"/>
          <w:szCs w:val="16"/>
        </w:rPr>
        <w:t>Verre de l’amitié</w:t>
      </w:r>
    </w:p>
    <w:p w:rsidR="009D1865" w:rsidRPr="00C276A4" w:rsidRDefault="009D1865" w:rsidP="00855890">
      <w:pPr>
        <w:pStyle w:val="Paragraphedeliste"/>
        <w:rPr>
          <w:sz w:val="16"/>
          <w:szCs w:val="16"/>
        </w:rPr>
      </w:pPr>
    </w:p>
    <w:sectPr w:rsidR="009D1865" w:rsidRPr="00C276A4" w:rsidSect="0018114B">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11DC"/>
    <w:multiLevelType w:val="hybridMultilevel"/>
    <w:tmpl w:val="C7F211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386614B"/>
    <w:multiLevelType w:val="hybridMultilevel"/>
    <w:tmpl w:val="66AA13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4B41D20"/>
    <w:multiLevelType w:val="hybridMultilevel"/>
    <w:tmpl w:val="16F2AF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6D07E67"/>
    <w:multiLevelType w:val="hybridMultilevel"/>
    <w:tmpl w:val="EDB28AA6"/>
    <w:lvl w:ilvl="0" w:tplc="0E588CC6">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BA1464F"/>
    <w:multiLevelType w:val="hybridMultilevel"/>
    <w:tmpl w:val="2B3E33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E156276"/>
    <w:multiLevelType w:val="hybridMultilevel"/>
    <w:tmpl w:val="182462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5603437"/>
    <w:multiLevelType w:val="hybridMultilevel"/>
    <w:tmpl w:val="C3C03E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96D24DC"/>
    <w:multiLevelType w:val="hybridMultilevel"/>
    <w:tmpl w:val="645A2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AAC761C"/>
    <w:multiLevelType w:val="hybridMultilevel"/>
    <w:tmpl w:val="50842B4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C21591D"/>
    <w:multiLevelType w:val="hybridMultilevel"/>
    <w:tmpl w:val="D05CF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17C4578"/>
    <w:multiLevelType w:val="hybridMultilevel"/>
    <w:tmpl w:val="322E54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E953CFC"/>
    <w:multiLevelType w:val="hybridMultilevel"/>
    <w:tmpl w:val="57F02BA6"/>
    <w:lvl w:ilvl="0" w:tplc="9B8CD68C">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2BF0521"/>
    <w:multiLevelType w:val="hybridMultilevel"/>
    <w:tmpl w:val="AAE459C6"/>
    <w:lvl w:ilvl="0" w:tplc="E0D27F2E">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6730F5C"/>
    <w:multiLevelType w:val="hybridMultilevel"/>
    <w:tmpl w:val="58FEA35C"/>
    <w:lvl w:ilvl="0" w:tplc="EC74DF8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E71421D"/>
    <w:multiLevelType w:val="hybridMultilevel"/>
    <w:tmpl w:val="23DE79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2847382"/>
    <w:multiLevelType w:val="hybridMultilevel"/>
    <w:tmpl w:val="68061FE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5D00441"/>
    <w:multiLevelType w:val="hybridMultilevel"/>
    <w:tmpl w:val="D47E67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5FA5921"/>
    <w:multiLevelType w:val="hybridMultilevel"/>
    <w:tmpl w:val="D7C89D6E"/>
    <w:lvl w:ilvl="0" w:tplc="380EF67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D284B5D"/>
    <w:multiLevelType w:val="hybridMultilevel"/>
    <w:tmpl w:val="07746B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E171908"/>
    <w:multiLevelType w:val="hybridMultilevel"/>
    <w:tmpl w:val="127EB90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55902E71"/>
    <w:multiLevelType w:val="hybridMultilevel"/>
    <w:tmpl w:val="DF4051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DE55F9F"/>
    <w:multiLevelType w:val="hybridMultilevel"/>
    <w:tmpl w:val="3F9EE0FA"/>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0FF6375"/>
    <w:multiLevelType w:val="hybridMultilevel"/>
    <w:tmpl w:val="75CA66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AFA3C1C"/>
    <w:multiLevelType w:val="hybridMultilevel"/>
    <w:tmpl w:val="6128D8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C816DFD"/>
    <w:multiLevelType w:val="hybridMultilevel"/>
    <w:tmpl w:val="C6B6F0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D302976"/>
    <w:multiLevelType w:val="hybridMultilevel"/>
    <w:tmpl w:val="DB2A6B78"/>
    <w:lvl w:ilvl="0" w:tplc="035AE5D0">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E7671CC"/>
    <w:multiLevelType w:val="hybridMultilevel"/>
    <w:tmpl w:val="FEC6A5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F2106ED"/>
    <w:multiLevelType w:val="hybridMultilevel"/>
    <w:tmpl w:val="40A0A476"/>
    <w:lvl w:ilvl="0" w:tplc="8BB64046">
      <w:start w:val="2"/>
      <w:numFmt w:val="bullet"/>
      <w:lvlText w:val="-"/>
      <w:lvlJc w:val="left"/>
      <w:pPr>
        <w:ind w:left="720" w:hanging="360"/>
      </w:pPr>
      <w:rPr>
        <w:rFonts w:ascii="Calibri" w:eastAsiaTheme="minorHAnsi" w:hAnsi="Calibri" w:cstheme="minorBidi"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C005B1C"/>
    <w:multiLevelType w:val="hybridMultilevel"/>
    <w:tmpl w:val="1B840A0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3"/>
  </w:num>
  <w:num w:numId="4">
    <w:abstractNumId w:val="14"/>
  </w:num>
  <w:num w:numId="5">
    <w:abstractNumId w:val="19"/>
  </w:num>
  <w:num w:numId="6">
    <w:abstractNumId w:val="4"/>
  </w:num>
  <w:num w:numId="7">
    <w:abstractNumId w:val="5"/>
  </w:num>
  <w:num w:numId="8">
    <w:abstractNumId w:val="1"/>
  </w:num>
  <w:num w:numId="9">
    <w:abstractNumId w:val="22"/>
  </w:num>
  <w:num w:numId="10">
    <w:abstractNumId w:val="8"/>
  </w:num>
  <w:num w:numId="11">
    <w:abstractNumId w:val="10"/>
  </w:num>
  <w:num w:numId="12">
    <w:abstractNumId w:val="3"/>
  </w:num>
  <w:num w:numId="13">
    <w:abstractNumId w:val="11"/>
  </w:num>
  <w:num w:numId="14">
    <w:abstractNumId w:val="27"/>
  </w:num>
  <w:num w:numId="15">
    <w:abstractNumId w:val="12"/>
  </w:num>
  <w:num w:numId="16">
    <w:abstractNumId w:val="25"/>
  </w:num>
  <w:num w:numId="17">
    <w:abstractNumId w:val="21"/>
  </w:num>
  <w:num w:numId="18">
    <w:abstractNumId w:val="6"/>
  </w:num>
  <w:num w:numId="19">
    <w:abstractNumId w:val="7"/>
  </w:num>
  <w:num w:numId="20">
    <w:abstractNumId w:val="18"/>
  </w:num>
  <w:num w:numId="21">
    <w:abstractNumId w:val="9"/>
  </w:num>
  <w:num w:numId="22">
    <w:abstractNumId w:val="23"/>
  </w:num>
  <w:num w:numId="23">
    <w:abstractNumId w:val="16"/>
  </w:num>
  <w:num w:numId="24">
    <w:abstractNumId w:val="26"/>
  </w:num>
  <w:num w:numId="25">
    <w:abstractNumId w:val="24"/>
  </w:num>
  <w:num w:numId="26">
    <w:abstractNumId w:val="2"/>
  </w:num>
  <w:num w:numId="27">
    <w:abstractNumId w:val="20"/>
  </w:num>
  <w:num w:numId="28">
    <w:abstractNumId w:val="15"/>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8"/>
  <w:hyphenationZone w:val="425"/>
  <w:characterSpacingControl w:val="doNotCompress"/>
  <w:compat/>
  <w:rsids>
    <w:rsidRoot w:val="00FE164C"/>
    <w:rsid w:val="00061297"/>
    <w:rsid w:val="000635E5"/>
    <w:rsid w:val="00067609"/>
    <w:rsid w:val="000738A5"/>
    <w:rsid w:val="000D3FE2"/>
    <w:rsid w:val="0013650C"/>
    <w:rsid w:val="0014715D"/>
    <w:rsid w:val="001703CB"/>
    <w:rsid w:val="001732FD"/>
    <w:rsid w:val="0018114B"/>
    <w:rsid w:val="001A1FBC"/>
    <w:rsid w:val="001B1C80"/>
    <w:rsid w:val="0020143C"/>
    <w:rsid w:val="0022588F"/>
    <w:rsid w:val="002410A9"/>
    <w:rsid w:val="002450E8"/>
    <w:rsid w:val="002821E5"/>
    <w:rsid w:val="002C3D6E"/>
    <w:rsid w:val="00303798"/>
    <w:rsid w:val="003573F6"/>
    <w:rsid w:val="00361DF4"/>
    <w:rsid w:val="0037576E"/>
    <w:rsid w:val="003A07E6"/>
    <w:rsid w:val="003D26A0"/>
    <w:rsid w:val="00406361"/>
    <w:rsid w:val="00416FA3"/>
    <w:rsid w:val="004C0793"/>
    <w:rsid w:val="00513F49"/>
    <w:rsid w:val="005C2849"/>
    <w:rsid w:val="005E5DCE"/>
    <w:rsid w:val="00622B1A"/>
    <w:rsid w:val="00626016"/>
    <w:rsid w:val="0064174E"/>
    <w:rsid w:val="00647C9E"/>
    <w:rsid w:val="00667CF4"/>
    <w:rsid w:val="00674D4F"/>
    <w:rsid w:val="00677E1E"/>
    <w:rsid w:val="006D19E8"/>
    <w:rsid w:val="00751F81"/>
    <w:rsid w:val="007622C7"/>
    <w:rsid w:val="007C0B22"/>
    <w:rsid w:val="00805DFF"/>
    <w:rsid w:val="00811197"/>
    <w:rsid w:val="00815F66"/>
    <w:rsid w:val="00816C78"/>
    <w:rsid w:val="008239FB"/>
    <w:rsid w:val="00835DA7"/>
    <w:rsid w:val="008537CE"/>
    <w:rsid w:val="00855890"/>
    <w:rsid w:val="00856CB5"/>
    <w:rsid w:val="008757DC"/>
    <w:rsid w:val="00880D15"/>
    <w:rsid w:val="00887035"/>
    <w:rsid w:val="008A4392"/>
    <w:rsid w:val="008E4148"/>
    <w:rsid w:val="009076CB"/>
    <w:rsid w:val="00912321"/>
    <w:rsid w:val="00917123"/>
    <w:rsid w:val="009471F3"/>
    <w:rsid w:val="00975930"/>
    <w:rsid w:val="009D1865"/>
    <w:rsid w:val="009F3112"/>
    <w:rsid w:val="00A40D02"/>
    <w:rsid w:val="00A41D3E"/>
    <w:rsid w:val="00A96CD6"/>
    <w:rsid w:val="00AF35AD"/>
    <w:rsid w:val="00B605D6"/>
    <w:rsid w:val="00B66032"/>
    <w:rsid w:val="00B75CF8"/>
    <w:rsid w:val="00BE58B3"/>
    <w:rsid w:val="00C276A4"/>
    <w:rsid w:val="00C77146"/>
    <w:rsid w:val="00C85D14"/>
    <w:rsid w:val="00CA75A9"/>
    <w:rsid w:val="00CD389F"/>
    <w:rsid w:val="00CE3CD9"/>
    <w:rsid w:val="00D51B0D"/>
    <w:rsid w:val="00D64DC3"/>
    <w:rsid w:val="00D7334C"/>
    <w:rsid w:val="00D8359E"/>
    <w:rsid w:val="00D922D2"/>
    <w:rsid w:val="00D9728B"/>
    <w:rsid w:val="00DB2DAD"/>
    <w:rsid w:val="00E7773B"/>
    <w:rsid w:val="00EA4BCD"/>
    <w:rsid w:val="00EC1FFA"/>
    <w:rsid w:val="00EC4B77"/>
    <w:rsid w:val="00EF460A"/>
    <w:rsid w:val="00F11F73"/>
    <w:rsid w:val="00F73CA0"/>
    <w:rsid w:val="00FA3401"/>
    <w:rsid w:val="00FA465B"/>
    <w:rsid w:val="00FB4CB5"/>
    <w:rsid w:val="00FD630C"/>
    <w:rsid w:val="00FE164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DF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E164C"/>
    <w:pPr>
      <w:ind w:left="720"/>
      <w:contextualSpacing/>
    </w:pPr>
  </w:style>
  <w:style w:type="table" w:styleId="Grilledutableau">
    <w:name w:val="Table Grid"/>
    <w:basedOn w:val="TableauNormal"/>
    <w:uiPriority w:val="59"/>
    <w:rsid w:val="000612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1732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32FD"/>
    <w:rPr>
      <w:rFonts w:ascii="Tahoma" w:hAnsi="Tahoma" w:cs="Tahoma"/>
      <w:sz w:val="16"/>
      <w:szCs w:val="16"/>
    </w:rPr>
  </w:style>
  <w:style w:type="paragraph" w:styleId="NormalWeb">
    <w:name w:val="Normal (Web)"/>
    <w:basedOn w:val="Normal"/>
    <w:uiPriority w:val="99"/>
    <w:unhideWhenUsed/>
    <w:rsid w:val="00FA340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52455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1</Pages>
  <Words>244</Words>
  <Characters>1344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50</cp:revision>
  <cp:lastPrinted>2015-09-07T09:07:00Z</cp:lastPrinted>
  <dcterms:created xsi:type="dcterms:W3CDTF">2015-08-27T09:45:00Z</dcterms:created>
  <dcterms:modified xsi:type="dcterms:W3CDTF">2017-01-19T15:30:00Z</dcterms:modified>
</cp:coreProperties>
</file>