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4" w:rsidRPr="00E470A4" w:rsidRDefault="00E470A4" w:rsidP="00E470A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E841A"/>
          <w:kern w:val="36"/>
          <w:sz w:val="21"/>
          <w:szCs w:val="21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E841A"/>
          <w:kern w:val="36"/>
          <w:sz w:val="21"/>
          <w:szCs w:val="21"/>
          <w:lang w:eastAsia="fr-FR"/>
        </w:rPr>
        <w:t>GUIDE DU JEUNE FOOTBALLEUR</w:t>
      </w:r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Comment bien préparer mon sac de sport ?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u w:val="single"/>
          <w:lang w:eastAsia="fr-FR"/>
        </w:rPr>
        <w:t>Ma tenue de football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Maillot, short, chaussettes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Protège-tibias (obligatoires)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Chaussures (crampons moulés pour terrains en herbe)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Survêtement, vêtement de pluie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Gants (temps froid)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u w:val="single"/>
          <w:lang w:eastAsia="fr-FR"/>
        </w:rPr>
        <w:t>Après le match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Une tenue de rechange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Des affaires de toilette (gel douche, serviette)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N'oublie pas de prendre un sac pour séparer le propre du sale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b/>
          <w:bCs/>
          <w:color w:val="009900"/>
          <w:sz w:val="17"/>
          <w:lang w:eastAsia="fr-FR"/>
        </w:rPr>
        <w:t>Choisi correctement tes affaires, pour te sentir à l'aise pendant ton match. Tu ne joueras que mieux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Comment bien s'entraîner ?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lastRenderedPageBreak/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Quel que soit ton poste, que tu sois capitaine ou pas, titulaire ou non, tu as un rôle à jouer dans ton équipe</w:t>
      </w:r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b/>
          <w:bCs/>
          <w:color w:val="303030"/>
          <w:sz w:val="17"/>
          <w:u w:val="single"/>
          <w:lang w:eastAsia="fr-FR"/>
        </w:rPr>
        <w:t>Progresser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  <w:t>Quand ton entraîneur te fait jouer à différents postes, c'est pour que tu puisses connaître tes points forts, travailler tes points faibles mais aussi pour que tu progresses dans tous les secteurs de jeu 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Comment mieux vivre mon match ?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u w:val="single"/>
          <w:lang w:eastAsia="fr-FR"/>
        </w:rPr>
        <w:t>Avant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Arrive une demi-heure avant ton match, pour avoir le temps de te préparer et écouter les derniers conseils de ton entraîneur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szCs w:val="17"/>
          <w:u w:val="single"/>
          <w:lang w:eastAsia="fr-FR"/>
        </w:rPr>
        <w:t>Pendant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Respecte les règles du jeu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Sois honnête et fair-play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Joue pour t'amuser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Soutiens ton équipe car, même si tu es sur le banc, elle a besoin de toi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  <w:lang w:eastAsia="fr-FR"/>
        </w:rPr>
        <w:t>IMPORTANT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  <w:t>L'important n'est pas de gagner mais de tout donner pour y arriver.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szCs w:val="17"/>
          <w:u w:val="single"/>
          <w:lang w:eastAsia="fr-FR"/>
        </w:rPr>
        <w:t>Mi-temps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  <w:t> 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lastRenderedPageBreak/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Ecoute bien les conseils de ton entraîneur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Bois tranquillement un peu d'eau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Mange un petit en-cas pour reprendre des forces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009900"/>
          <w:sz w:val="17"/>
          <w:lang w:eastAsia="fr-FR"/>
        </w:rPr>
        <w:t>Quel que soit le score de ton équipe, aborde la seconde période comme un nouveau match.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szCs w:val="17"/>
          <w:u w:val="single"/>
          <w:lang w:eastAsia="fr-FR"/>
        </w:rPr>
        <w:t>Après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Salue tes adversaires et l'arbitre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Rentre aux vestiaires tranquillement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A l'issue d'un match il y a toujours un gagnant et un perdant mais le plus important est d'être satisfait de sa prestation.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Fête la victoire dans le vestiaire avec tes copains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Accepte et analyse la défaite avec lucidité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Prends une douche et change-toi pour être à l'aise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Range ton sac et pense à bien mettre tes affaires salies dans ton sac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szCs w:val="17"/>
          <w:lang w:eastAsia="fr-FR"/>
        </w:rPr>
        <w:t>Après ton match, récupère tranquillement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  <w:lang w:eastAsia="fr-FR"/>
        </w:rPr>
        <w:lastRenderedPageBreak/>
        <w:t>APPRENDRE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  <w:t>Pour savoir gagner, il faut apprendre à perdre.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009900"/>
          <w:sz w:val="17"/>
          <w:lang w:eastAsia="fr-FR"/>
        </w:rPr>
        <w:t>A ton retour à la maison, pense à raconter ton match à ta famille.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Comment rester en forme ?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Pour se maintenir en forme tout au long de la saison, éviter les blessures ou une contre-performance le jour du match, l'apport alimentaire est primordial.</w:t>
      </w:r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proofErr w:type="spellStart"/>
      <w:r w:rsidRPr="00E470A4">
        <w:rPr>
          <w:rFonts w:ascii="Arial" w:eastAsia="Times New Roman" w:hAnsi="Arial" w:cs="Arial"/>
          <w:b/>
          <w:bCs/>
          <w:color w:val="303030"/>
          <w:sz w:val="17"/>
          <w:szCs w:val="17"/>
          <w:u w:val="single"/>
          <w:lang w:eastAsia="fr-FR"/>
        </w:rPr>
        <w:t>Petit-Déjeuner</w:t>
      </w:r>
      <w:proofErr w:type="spellEnd"/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  <w:t> 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Féculents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1 fois par jour Légumes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2 fruits par jour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 xml:space="preserve">1 fois par jour viande, poisson ou 2 </w:t>
      </w:r>
      <w:proofErr w:type="spellStart"/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oeufs</w:t>
      </w:r>
      <w:proofErr w:type="spellEnd"/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 xml:space="preserve"> Pain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303030"/>
          <w:sz w:val="17"/>
          <w:szCs w:val="17"/>
          <w:u w:val="single"/>
          <w:lang w:eastAsia="fr-FR"/>
        </w:rPr>
        <w:t>Goûter</w:t>
      </w:r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(Nécessaire pour les sportifs)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 xml:space="preserve">1 </w:t>
      </w:r>
      <w:proofErr w:type="spellStart"/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priduit</w:t>
      </w:r>
      <w:proofErr w:type="spellEnd"/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 xml:space="preserve"> céréalier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1 produit laitier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1 fruit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lastRenderedPageBreak/>
        <w:t>1 boisson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009900"/>
          <w:sz w:val="17"/>
          <w:lang w:eastAsia="fr-FR"/>
        </w:rPr>
        <w:t>Le jour du match, n'oublie pas de manger 3 heures avant. En t'alimentant correctement, tu pourras te surpasser pendant les matchs.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fr-FR"/>
        </w:rPr>
      </w:pPr>
      <w:r w:rsidRPr="00E470A4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Respecter le "monde foot"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Respecte les dirigeants, éducateurs, arbitres, partenaires, adversaires, public, règles du jeu et règles de vie car sans respect la confiance n'existe pas !</w:t>
      </w:r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  <w:t>Faire preuve de fair-play, c'est accepter la décision de l'arbitre et reconnaître ses propres erreurs.</w:t>
      </w:r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  <w:r w:rsidRPr="00E470A4">
        <w:rPr>
          <w:rFonts w:ascii="Arial" w:eastAsia="Times New Roman" w:hAnsi="Arial" w:cs="Arial"/>
          <w:color w:val="303030"/>
          <w:sz w:val="17"/>
          <w:szCs w:val="17"/>
          <w:u w:val="single"/>
          <w:lang w:eastAsia="fr-FR"/>
        </w:rPr>
        <w:t>5 buts à marquer sur le terrain de la vie</w:t>
      </w:r>
      <w:r w:rsidRPr="00E470A4">
        <w:rPr>
          <w:rFonts w:ascii="Arial" w:eastAsia="Times New Roman" w:hAnsi="Arial" w:cs="Arial"/>
          <w:color w:val="303030"/>
          <w:sz w:val="17"/>
          <w:lang w:eastAsia="fr-FR"/>
        </w:rPr>
        <w:t> </w:t>
      </w: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:</w:t>
      </w:r>
    </w:p>
    <w:p w:rsidR="00E470A4" w:rsidRPr="00E470A4" w:rsidRDefault="00E470A4" w:rsidP="00E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br/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Prendre plaisir, progresser et s'épanouir grâce au football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Découvrir, apprendre et respecter des règles de jeu ... et des règles de vie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Intégrer un groupe et y trouver sa place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Jouer en appréciant et respectant les autres</w:t>
      </w:r>
    </w:p>
    <w:p w:rsidR="00E470A4" w:rsidRPr="00E470A4" w:rsidRDefault="00E470A4" w:rsidP="00E470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</w:p>
    <w:p w:rsidR="00E470A4" w:rsidRPr="00E470A4" w:rsidRDefault="00E470A4" w:rsidP="00E470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7"/>
          <w:szCs w:val="17"/>
          <w:lang w:eastAsia="fr-FR"/>
        </w:rPr>
      </w:pPr>
      <w:r w:rsidRPr="00E470A4">
        <w:rPr>
          <w:rFonts w:ascii="Arial" w:eastAsia="Times New Roman" w:hAnsi="Arial" w:cs="Arial"/>
          <w:color w:val="303030"/>
          <w:sz w:val="17"/>
          <w:szCs w:val="17"/>
          <w:lang w:eastAsia="fr-FR"/>
        </w:rPr>
        <w:t>Vivre avec enthousiasme et générosité</w:t>
      </w:r>
    </w:p>
    <w:p w:rsidR="00436730" w:rsidRDefault="00436730"/>
    <w:sectPr w:rsidR="00436730" w:rsidSect="00F612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26"/>
    <w:multiLevelType w:val="multilevel"/>
    <w:tmpl w:val="AB4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7287"/>
    <w:multiLevelType w:val="multilevel"/>
    <w:tmpl w:val="DDC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23A4F"/>
    <w:multiLevelType w:val="multilevel"/>
    <w:tmpl w:val="F6B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2DDB"/>
    <w:multiLevelType w:val="multilevel"/>
    <w:tmpl w:val="E95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639E7"/>
    <w:multiLevelType w:val="multilevel"/>
    <w:tmpl w:val="3358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A093E"/>
    <w:multiLevelType w:val="multilevel"/>
    <w:tmpl w:val="786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B6A4C"/>
    <w:multiLevelType w:val="multilevel"/>
    <w:tmpl w:val="4F1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149B7"/>
    <w:multiLevelType w:val="multilevel"/>
    <w:tmpl w:val="4B4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12E1D"/>
    <w:multiLevelType w:val="multilevel"/>
    <w:tmpl w:val="88A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70A4"/>
    <w:rsid w:val="00123D66"/>
    <w:rsid w:val="003F0374"/>
    <w:rsid w:val="00436730"/>
    <w:rsid w:val="006612C6"/>
    <w:rsid w:val="006D1734"/>
    <w:rsid w:val="00E470A4"/>
    <w:rsid w:val="00F6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30"/>
  </w:style>
  <w:style w:type="paragraph" w:styleId="Titre1">
    <w:name w:val="heading 1"/>
    <w:basedOn w:val="Normal"/>
    <w:link w:val="Titre1Car"/>
    <w:uiPriority w:val="9"/>
    <w:qFormat/>
    <w:rsid w:val="00E4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47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7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470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oldred">
    <w:name w:val="boldred"/>
    <w:basedOn w:val="Policepardfaut"/>
    <w:rsid w:val="00E470A4"/>
  </w:style>
  <w:style w:type="paragraph" w:styleId="NormalWeb">
    <w:name w:val="Normal (Web)"/>
    <w:basedOn w:val="Normal"/>
    <w:uiPriority w:val="99"/>
    <w:semiHidden/>
    <w:unhideWhenUsed/>
    <w:rsid w:val="00E4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0A4"/>
    <w:rPr>
      <w:b/>
      <w:bCs/>
    </w:rPr>
  </w:style>
  <w:style w:type="character" w:customStyle="1" w:styleId="boldgreen">
    <w:name w:val="boldgreen"/>
    <w:basedOn w:val="Policepardfaut"/>
    <w:rsid w:val="00E470A4"/>
  </w:style>
  <w:style w:type="character" w:customStyle="1" w:styleId="apple-converted-space">
    <w:name w:val="apple-converted-space"/>
    <w:basedOn w:val="Policepardfaut"/>
    <w:rsid w:val="00E4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2013-08-16T21:17:00Z</dcterms:created>
  <dcterms:modified xsi:type="dcterms:W3CDTF">2013-08-16T21:17:00Z</dcterms:modified>
</cp:coreProperties>
</file>